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CD27" w14:textId="2D9B2E3C" w:rsidR="0091232F" w:rsidRPr="00341648" w:rsidRDefault="002256A6" w:rsidP="00A93C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Allegato A</w:t>
      </w:r>
    </w:p>
    <w:p w14:paraId="5D2E0D0A" w14:textId="77777777" w:rsidR="002256A6" w:rsidRDefault="002256A6" w:rsidP="000F72B7">
      <w:pPr>
        <w:autoSpaceDE w:val="0"/>
        <w:autoSpaceDN w:val="0"/>
        <w:adjustRightInd w:val="0"/>
        <w:spacing w:after="0" w:line="240" w:lineRule="auto"/>
        <w:jc w:val="right"/>
        <w:rPr>
          <w:rFonts w:ascii="Times New Roman" w:hAnsi="Times New Roman" w:cs="Times New Roman"/>
          <w:sz w:val="24"/>
          <w:szCs w:val="24"/>
        </w:rPr>
      </w:pPr>
    </w:p>
    <w:p w14:paraId="0DBFB240" w14:textId="35496ED7" w:rsidR="00DC43C3" w:rsidRDefault="00DC43C3"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Comune di Sulmona</w:t>
      </w:r>
    </w:p>
    <w:p w14:paraId="585DDDC2" w14:textId="77777777" w:rsidR="00DC43C3" w:rsidRDefault="00DC43C3" w:rsidP="00DC43C3">
      <w:pPr>
        <w:autoSpaceDE w:val="0"/>
        <w:autoSpaceDN w:val="0"/>
        <w:adjustRightInd w:val="0"/>
        <w:spacing w:after="0" w:line="240" w:lineRule="auto"/>
        <w:rPr>
          <w:rFonts w:ascii="Times New Roman" w:hAnsi="Times New Roman" w:cs="Times New Roman"/>
          <w:sz w:val="24"/>
          <w:szCs w:val="24"/>
        </w:rPr>
      </w:pPr>
    </w:p>
    <w:p w14:paraId="089702A0" w14:textId="7410E0BD" w:rsidR="000F72B7" w:rsidRDefault="000F72B7"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ECAD</w:t>
      </w:r>
      <w:r w:rsidRPr="000F72B7">
        <w:rPr>
          <w:rFonts w:ascii="Times New Roman" w:hAnsi="Times New Roman" w:cs="Times New Roman"/>
          <w:sz w:val="24"/>
          <w:szCs w:val="24"/>
        </w:rPr>
        <w:t xml:space="preserve"> N°</w:t>
      </w:r>
      <w:r w:rsidR="00DC43C3">
        <w:rPr>
          <w:rFonts w:ascii="Times New Roman" w:hAnsi="Times New Roman" w:cs="Times New Roman"/>
          <w:sz w:val="24"/>
          <w:szCs w:val="24"/>
        </w:rPr>
        <w:t>4 Peligno</w:t>
      </w:r>
    </w:p>
    <w:p w14:paraId="468AA839" w14:textId="04CDA94B" w:rsidR="00DC43C3" w:rsidRPr="000F72B7" w:rsidRDefault="00DC43C3"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Ufficio di Piano</w:t>
      </w:r>
    </w:p>
    <w:p w14:paraId="244C631B" w14:textId="77777777" w:rsidR="00D81B56" w:rsidRPr="00341648" w:rsidRDefault="00D81B56" w:rsidP="00A93CAF">
      <w:pPr>
        <w:autoSpaceDE w:val="0"/>
        <w:autoSpaceDN w:val="0"/>
        <w:adjustRightInd w:val="0"/>
        <w:spacing w:after="0" w:line="240" w:lineRule="auto"/>
        <w:jc w:val="right"/>
        <w:rPr>
          <w:rFonts w:ascii="Times New Roman" w:hAnsi="Times New Roman" w:cs="Times New Roman"/>
          <w:sz w:val="24"/>
          <w:szCs w:val="24"/>
        </w:rPr>
      </w:pPr>
    </w:p>
    <w:p w14:paraId="2182D861" w14:textId="77777777" w:rsidR="00E256A6" w:rsidRPr="00341648" w:rsidRDefault="00E256A6" w:rsidP="00E256A6">
      <w:pPr>
        <w:rPr>
          <w:rFonts w:ascii="Times New Roman" w:hAnsi="Times New Roman" w:cs="Times New Roman"/>
          <w:sz w:val="24"/>
          <w:szCs w:val="24"/>
        </w:rPr>
      </w:pPr>
    </w:p>
    <w:p w14:paraId="33B3C559" w14:textId="48EC86FA" w:rsidR="00E256A6" w:rsidRPr="00341648"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CONTRIBUTO A SOSTEGNO DEL RUOLO DI CURA E DI ASSISTENZA DEL                  CAREGIVER FAMILIARE</w:t>
      </w:r>
      <w:r w:rsidR="00D81B56" w:rsidRPr="00341648">
        <w:rPr>
          <w:rFonts w:ascii="Times New Roman" w:hAnsi="Times New Roman" w:cs="Times New Roman"/>
          <w:b/>
          <w:bCs/>
          <w:sz w:val="24"/>
          <w:szCs w:val="24"/>
        </w:rPr>
        <w:t xml:space="preserve"> </w:t>
      </w:r>
      <w:r w:rsidR="00704E14">
        <w:rPr>
          <w:rFonts w:ascii="Times New Roman" w:hAnsi="Times New Roman" w:cs="Times New Roman"/>
          <w:b/>
          <w:bCs/>
          <w:sz w:val="24"/>
          <w:szCs w:val="24"/>
        </w:rPr>
        <w:t xml:space="preserve">– Annualità 2022 </w:t>
      </w:r>
      <w:proofErr w:type="gramStart"/>
      <w:r w:rsidR="00704E14">
        <w:rPr>
          <w:rFonts w:ascii="Times New Roman" w:hAnsi="Times New Roman" w:cs="Times New Roman"/>
          <w:b/>
          <w:bCs/>
          <w:sz w:val="24"/>
          <w:szCs w:val="24"/>
        </w:rPr>
        <w:t xml:space="preserve">- </w:t>
      </w:r>
      <w:r w:rsidR="00D81B56" w:rsidRPr="00341648">
        <w:rPr>
          <w:rFonts w:ascii="Times New Roman" w:hAnsi="Times New Roman" w:cs="Times New Roman"/>
          <w:b/>
          <w:bCs/>
          <w:sz w:val="24"/>
          <w:szCs w:val="24"/>
        </w:rPr>
        <w:t xml:space="preserve"> </w:t>
      </w:r>
      <w:r w:rsidR="00704E14">
        <w:rPr>
          <w:rFonts w:ascii="Times New Roman" w:hAnsi="Times New Roman" w:cs="Times New Roman"/>
          <w:b/>
          <w:bCs/>
          <w:sz w:val="24"/>
          <w:szCs w:val="24"/>
        </w:rPr>
        <w:t>DPCM</w:t>
      </w:r>
      <w:proofErr w:type="gramEnd"/>
      <w:r w:rsidR="00704E14">
        <w:rPr>
          <w:rFonts w:ascii="Times New Roman" w:hAnsi="Times New Roman" w:cs="Times New Roman"/>
          <w:b/>
          <w:bCs/>
          <w:sz w:val="24"/>
          <w:szCs w:val="24"/>
        </w:rPr>
        <w:t xml:space="preserve"> 17/10/2022</w:t>
      </w:r>
    </w:p>
    <w:p w14:paraId="12A6C572"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22F15F49"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20E14831" w14:textId="16916D7A" w:rsidR="00D81B56" w:rsidRDefault="00704E14" w:rsidP="00E256A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DOMANDA CONTRIBUTO</w:t>
      </w:r>
      <w:r w:rsidR="00252AE1">
        <w:rPr>
          <w:rFonts w:ascii="Times New Roman" w:hAnsi="Times New Roman" w:cs="Times New Roman"/>
          <w:b/>
          <w:bCs/>
          <w:sz w:val="24"/>
          <w:szCs w:val="24"/>
        </w:rPr>
        <w:t xml:space="preserve"> DI SOLLIEVO</w:t>
      </w:r>
    </w:p>
    <w:p w14:paraId="502E05AF" w14:textId="109CE8D6" w:rsidR="00704E14" w:rsidRDefault="00704E14" w:rsidP="00E256A6">
      <w:pPr>
        <w:autoSpaceDE w:val="0"/>
        <w:autoSpaceDN w:val="0"/>
        <w:adjustRightInd w:val="0"/>
        <w:spacing w:after="0" w:line="240" w:lineRule="auto"/>
        <w:jc w:val="center"/>
        <w:rPr>
          <w:rFonts w:ascii="Times New Roman" w:hAnsi="Times New Roman" w:cs="Times New Roman"/>
          <w:b/>
          <w:bCs/>
          <w:sz w:val="24"/>
          <w:szCs w:val="24"/>
        </w:rPr>
      </w:pPr>
    </w:p>
    <w:p w14:paraId="6E9D208C" w14:textId="1CF68DA7" w:rsidR="00704E14" w:rsidRDefault="00704E14" w:rsidP="00E256A6">
      <w:pPr>
        <w:autoSpaceDE w:val="0"/>
        <w:autoSpaceDN w:val="0"/>
        <w:adjustRightInd w:val="0"/>
        <w:spacing w:after="0" w:line="240" w:lineRule="auto"/>
        <w:jc w:val="center"/>
        <w:rPr>
          <w:rFonts w:ascii="Times New Roman" w:hAnsi="Times New Roman" w:cs="Times New Roman"/>
          <w:b/>
          <w:bCs/>
          <w:sz w:val="24"/>
          <w:szCs w:val="24"/>
        </w:rPr>
      </w:pPr>
    </w:p>
    <w:p w14:paraId="1DB2D12A" w14:textId="657712F2" w:rsidR="00704E14" w:rsidRPr="00252AE1" w:rsidRDefault="00704E14" w:rsidP="00704E14">
      <w:p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 xml:space="preserve">Il/la sottoscritto/a …………………………………………………………………………................ </w:t>
      </w:r>
    </w:p>
    <w:p w14:paraId="700EEC7B" w14:textId="309026FC" w:rsidR="00704E14" w:rsidRPr="00252AE1" w:rsidRDefault="00704E14" w:rsidP="00704E14">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 xml:space="preserve">nato/a </w:t>
      </w:r>
      <w:proofErr w:type="spellStart"/>
      <w:r w:rsidRPr="00252AE1">
        <w:rPr>
          <w:rFonts w:ascii="Times New Roman" w:hAnsi="Times New Roman" w:cs="Times New Roman"/>
          <w:sz w:val="24"/>
          <w:szCs w:val="24"/>
        </w:rPr>
        <w:t>a</w:t>
      </w:r>
      <w:proofErr w:type="spellEnd"/>
      <w:r w:rsidRPr="00252AE1">
        <w:rPr>
          <w:rFonts w:ascii="Times New Roman" w:hAnsi="Times New Roman" w:cs="Times New Roman"/>
          <w:sz w:val="24"/>
          <w:szCs w:val="24"/>
        </w:rPr>
        <w:t>…………………………………………………………… il………...……………. ………..</w:t>
      </w:r>
    </w:p>
    <w:p w14:paraId="07931BAE" w14:textId="5404BA89" w:rsidR="00704E14" w:rsidRPr="00252AE1" w:rsidRDefault="00704E14" w:rsidP="00704E14">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Codice Fiscale     |__|__|__|__|__|__|__|__|__|__|__|__|__|__|__|__|                                                               residente a…………………………………………………………………………</w:t>
      </w:r>
      <w:proofErr w:type="gramStart"/>
      <w:r w:rsidRPr="00252AE1">
        <w:rPr>
          <w:rFonts w:ascii="Times New Roman" w:hAnsi="Times New Roman" w:cs="Times New Roman"/>
          <w:sz w:val="24"/>
          <w:szCs w:val="24"/>
        </w:rPr>
        <w:t>…….</w:t>
      </w:r>
      <w:proofErr w:type="gramEnd"/>
      <w:r w:rsidRPr="00252AE1">
        <w:rPr>
          <w:rFonts w:ascii="Times New Roman" w:hAnsi="Times New Roman" w:cs="Times New Roman"/>
          <w:sz w:val="24"/>
          <w:szCs w:val="24"/>
        </w:rPr>
        <w:t>. (......)               in via/piazza……………………………………………...…………………………………………….                    CAP……………… tel./</w:t>
      </w:r>
      <w:proofErr w:type="spellStart"/>
      <w:proofErr w:type="gramStart"/>
      <w:r w:rsidRPr="00252AE1">
        <w:rPr>
          <w:rFonts w:ascii="Times New Roman" w:hAnsi="Times New Roman" w:cs="Times New Roman"/>
          <w:sz w:val="24"/>
          <w:szCs w:val="24"/>
        </w:rPr>
        <w:t>cell</w:t>
      </w:r>
      <w:proofErr w:type="spellEnd"/>
      <w:r w:rsidRPr="00252AE1">
        <w:rPr>
          <w:rFonts w:ascii="Times New Roman" w:hAnsi="Times New Roman" w:cs="Times New Roman"/>
          <w:sz w:val="24"/>
          <w:szCs w:val="24"/>
        </w:rPr>
        <w:t>.…</w:t>
      </w:r>
      <w:proofErr w:type="gramEnd"/>
      <w:r w:rsidRPr="00252AE1">
        <w:rPr>
          <w:rFonts w:ascii="Times New Roman" w:hAnsi="Times New Roman" w:cs="Times New Roman"/>
          <w:sz w:val="24"/>
          <w:szCs w:val="24"/>
        </w:rPr>
        <w:t>…..………………………e-mail………….………………………….</w:t>
      </w:r>
    </w:p>
    <w:p w14:paraId="39A4FDA2" w14:textId="77777777" w:rsidR="00704E14" w:rsidRPr="00252AE1" w:rsidRDefault="00704E14" w:rsidP="00E256A6">
      <w:pPr>
        <w:autoSpaceDE w:val="0"/>
        <w:autoSpaceDN w:val="0"/>
        <w:adjustRightInd w:val="0"/>
        <w:spacing w:after="0" w:line="240" w:lineRule="auto"/>
        <w:jc w:val="center"/>
        <w:rPr>
          <w:rFonts w:ascii="Times New Roman" w:hAnsi="Times New Roman" w:cs="Times New Roman"/>
          <w:b/>
          <w:bCs/>
          <w:sz w:val="24"/>
          <w:szCs w:val="24"/>
        </w:rPr>
      </w:pPr>
    </w:p>
    <w:p w14:paraId="7D9B3D04" w14:textId="330A0302" w:rsidR="00E256A6" w:rsidRPr="00252AE1" w:rsidRDefault="00704E14" w:rsidP="00704E14">
      <w:pPr>
        <w:jc w:val="both"/>
        <w:rPr>
          <w:rFonts w:ascii="Times New Roman" w:hAnsi="Times New Roman" w:cs="Times New Roman"/>
          <w:sz w:val="24"/>
          <w:szCs w:val="24"/>
        </w:rPr>
      </w:pPr>
      <w:r w:rsidRPr="00252AE1">
        <w:rPr>
          <w:rFonts w:ascii="Times New Roman" w:hAnsi="Times New Roman" w:cs="Times New Roman"/>
          <w:b/>
          <w:bCs/>
          <w:sz w:val="24"/>
          <w:szCs w:val="24"/>
        </w:rPr>
        <w:t xml:space="preserve">Presa </w:t>
      </w:r>
      <w:r w:rsidRPr="00252AE1">
        <w:rPr>
          <w:rFonts w:ascii="Times New Roman" w:hAnsi="Times New Roman" w:cs="Times New Roman"/>
          <w:sz w:val="24"/>
          <w:szCs w:val="24"/>
        </w:rPr>
        <w:t>visione della DGR n. 307 del 01/06/2023 recante “Decreto del Presidente del Consiglio dei Ministri 17 Ottobre 2022. Criteri e modalità di utilizzo delle risorse del fondo per il sostegno del ruolo di cura ed assistenza del caregiver familiare per l’anno 2022. Programmazione degli interventi regionali”</w:t>
      </w:r>
    </w:p>
    <w:p w14:paraId="22222D9C" w14:textId="005BB26B" w:rsidR="00704E14" w:rsidRPr="00252AE1" w:rsidRDefault="00704E14" w:rsidP="00704E14">
      <w:pPr>
        <w:jc w:val="both"/>
        <w:rPr>
          <w:rFonts w:ascii="Times New Roman" w:hAnsi="Times New Roman" w:cs="Times New Roman"/>
          <w:sz w:val="24"/>
          <w:szCs w:val="24"/>
        </w:rPr>
      </w:pPr>
      <w:r w:rsidRPr="00252AE1">
        <w:rPr>
          <w:rFonts w:ascii="Times New Roman" w:hAnsi="Times New Roman" w:cs="Times New Roman"/>
          <w:b/>
          <w:bCs/>
          <w:sz w:val="24"/>
          <w:szCs w:val="24"/>
        </w:rPr>
        <w:t xml:space="preserve">Visto </w:t>
      </w:r>
      <w:r w:rsidRPr="00252AE1">
        <w:rPr>
          <w:rFonts w:ascii="Times New Roman" w:hAnsi="Times New Roman" w:cs="Times New Roman"/>
          <w:sz w:val="24"/>
          <w:szCs w:val="24"/>
        </w:rPr>
        <w:t>l’avviso dell’ECAD dell’Ambito n. 4 Peligno relativo all’intervento a favore del Caregiver familiare</w:t>
      </w:r>
    </w:p>
    <w:p w14:paraId="58D867B2" w14:textId="5582FC9F" w:rsidR="00704E14" w:rsidRPr="00252AE1" w:rsidRDefault="00704E14" w:rsidP="00704E14">
      <w:pPr>
        <w:jc w:val="center"/>
        <w:rPr>
          <w:rFonts w:ascii="Times New Roman" w:hAnsi="Times New Roman" w:cs="Times New Roman"/>
          <w:sz w:val="24"/>
          <w:szCs w:val="24"/>
        </w:rPr>
      </w:pPr>
      <w:r w:rsidRPr="00252AE1">
        <w:rPr>
          <w:rFonts w:ascii="Times New Roman" w:hAnsi="Times New Roman" w:cs="Times New Roman"/>
          <w:b/>
          <w:bCs/>
          <w:sz w:val="24"/>
          <w:szCs w:val="24"/>
        </w:rPr>
        <w:t xml:space="preserve">DICHIARA </w:t>
      </w:r>
      <w:r w:rsidRPr="00252AE1">
        <w:rPr>
          <w:rFonts w:ascii="Times New Roman" w:hAnsi="Times New Roman" w:cs="Times New Roman"/>
          <w:sz w:val="24"/>
          <w:szCs w:val="24"/>
        </w:rPr>
        <w:t>sotto la propria responsabilità:</w:t>
      </w:r>
    </w:p>
    <w:p w14:paraId="4E8A6E59" w14:textId="28D4B8AD" w:rsidR="008864EF" w:rsidRPr="00252AE1" w:rsidRDefault="00704E14" w:rsidP="00CA4B58">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 xml:space="preserve">di essere il caregiver familiare che fornisce assistenza continuativa e prevalente e globale al/alla Sig./sig.ra </w:t>
      </w:r>
      <w:r w:rsidR="00886710" w:rsidRPr="00252AE1">
        <w:rPr>
          <w:rFonts w:ascii="Times New Roman" w:hAnsi="Times New Roman" w:cs="Times New Roman"/>
          <w:sz w:val="24"/>
          <w:szCs w:val="24"/>
        </w:rPr>
        <w:t>…</w:t>
      </w:r>
      <w:r w:rsidR="00E256A6" w:rsidRPr="00252AE1">
        <w:rPr>
          <w:rFonts w:ascii="Times New Roman" w:hAnsi="Times New Roman" w:cs="Times New Roman"/>
          <w:sz w:val="24"/>
          <w:szCs w:val="24"/>
        </w:rPr>
        <w:t>………………………………………………………………………</w:t>
      </w:r>
      <w:r w:rsidR="00E1079D" w:rsidRPr="00252AE1">
        <w:rPr>
          <w:rFonts w:ascii="Times New Roman" w:hAnsi="Times New Roman" w:cs="Times New Roman"/>
          <w:sz w:val="24"/>
          <w:szCs w:val="24"/>
        </w:rPr>
        <w:t>...</w:t>
      </w:r>
      <w:r w:rsidR="00E256A6" w:rsidRPr="00252AE1">
        <w:rPr>
          <w:rFonts w:ascii="Times New Roman" w:hAnsi="Times New Roman" w:cs="Times New Roman"/>
          <w:sz w:val="24"/>
          <w:szCs w:val="24"/>
        </w:rPr>
        <w:t xml:space="preserve"> </w:t>
      </w:r>
      <w:r w:rsidRPr="00252AE1">
        <w:rPr>
          <w:rFonts w:ascii="Times New Roman" w:hAnsi="Times New Roman" w:cs="Times New Roman"/>
          <w:sz w:val="24"/>
          <w:szCs w:val="24"/>
        </w:rPr>
        <w:t xml:space="preserve"> </w:t>
      </w:r>
      <w:r w:rsidR="00E256A6" w:rsidRPr="00252AE1">
        <w:rPr>
          <w:rFonts w:ascii="Times New Roman" w:hAnsi="Times New Roman" w:cs="Times New Roman"/>
          <w:sz w:val="24"/>
          <w:szCs w:val="24"/>
        </w:rPr>
        <w:t xml:space="preserve">nato/a </w:t>
      </w:r>
      <w:proofErr w:type="spellStart"/>
      <w:r w:rsidR="00E256A6" w:rsidRPr="00252AE1">
        <w:rPr>
          <w:rFonts w:ascii="Times New Roman" w:hAnsi="Times New Roman" w:cs="Times New Roman"/>
          <w:sz w:val="24"/>
          <w:szCs w:val="24"/>
        </w:rPr>
        <w:t>a</w:t>
      </w:r>
      <w:proofErr w:type="spellEnd"/>
      <w:r w:rsidR="00E256A6" w:rsidRPr="00252AE1">
        <w:rPr>
          <w:rFonts w:ascii="Times New Roman" w:hAnsi="Times New Roman" w:cs="Times New Roman"/>
          <w:sz w:val="24"/>
          <w:szCs w:val="24"/>
        </w:rPr>
        <w:t xml:space="preserve">…………………………………………………………… il………...……………. </w:t>
      </w:r>
    </w:p>
    <w:p w14:paraId="2FB81AA2" w14:textId="2B8342C7" w:rsidR="00E256A6" w:rsidRPr="00252AE1" w:rsidRDefault="00E256A6" w:rsidP="00704E14">
      <w:pPr>
        <w:autoSpaceDE w:val="0"/>
        <w:autoSpaceDN w:val="0"/>
        <w:adjustRightInd w:val="0"/>
        <w:spacing w:after="0" w:line="360" w:lineRule="auto"/>
        <w:ind w:left="708"/>
        <w:jc w:val="both"/>
        <w:rPr>
          <w:rFonts w:ascii="Times New Roman" w:hAnsi="Times New Roman" w:cs="Times New Roman"/>
          <w:sz w:val="24"/>
          <w:szCs w:val="24"/>
        </w:rPr>
      </w:pPr>
      <w:r w:rsidRPr="00252AE1">
        <w:rPr>
          <w:rFonts w:ascii="Times New Roman" w:hAnsi="Times New Roman" w:cs="Times New Roman"/>
          <w:sz w:val="24"/>
          <w:szCs w:val="24"/>
        </w:rPr>
        <w:t xml:space="preserve">Codice Fiscale     |__|__|__|__|__|__|__|__|__|__|__|__|__|__|__|__|                                                         residente a…………………………… (......) in </w:t>
      </w:r>
      <w:r w:rsidR="00704E14" w:rsidRPr="00252AE1">
        <w:rPr>
          <w:rFonts w:ascii="Times New Roman" w:hAnsi="Times New Roman" w:cs="Times New Roman"/>
          <w:sz w:val="24"/>
          <w:szCs w:val="24"/>
        </w:rPr>
        <w:t>V</w:t>
      </w:r>
      <w:r w:rsidRPr="00252AE1">
        <w:rPr>
          <w:rFonts w:ascii="Times New Roman" w:hAnsi="Times New Roman" w:cs="Times New Roman"/>
          <w:sz w:val="24"/>
          <w:szCs w:val="24"/>
        </w:rPr>
        <w:t>ia/piazza……………………………….                    CAP………………</w:t>
      </w:r>
    </w:p>
    <w:p w14:paraId="65A58CCE" w14:textId="5199FFFE"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di essere anagraficamente residente con la persona assistita</w:t>
      </w:r>
    </w:p>
    <w:p w14:paraId="1BE70A3A" w14:textId="4F1CAC93" w:rsidR="009C4C83" w:rsidRPr="00252AE1" w:rsidRDefault="009C4C83" w:rsidP="009C4C83">
      <w:pPr>
        <w:pStyle w:val="Paragrafoelenco"/>
        <w:numPr>
          <w:ilvl w:val="0"/>
          <w:numId w:val="22"/>
        </w:num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 xml:space="preserve">Di avere con il </w:t>
      </w:r>
      <w:r w:rsidR="00252AE1" w:rsidRPr="00252AE1">
        <w:rPr>
          <w:rFonts w:ascii="Times New Roman" w:hAnsi="Times New Roman" w:cs="Times New Roman"/>
          <w:sz w:val="24"/>
          <w:szCs w:val="24"/>
        </w:rPr>
        <w:t>familiare assistito</w:t>
      </w:r>
      <w:r w:rsidRPr="00252AE1">
        <w:rPr>
          <w:rFonts w:ascii="Times New Roman" w:hAnsi="Times New Roman" w:cs="Times New Roman"/>
          <w:sz w:val="24"/>
          <w:szCs w:val="24"/>
        </w:rPr>
        <w:t xml:space="preserve"> il seguente rapporto di parentela o affinità:</w:t>
      </w:r>
    </w:p>
    <w:p w14:paraId="09801EC0" w14:textId="421B021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coniuge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unito civilmente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convivente.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padre/madre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figlio/figlia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fratello/sorella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nuora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genero              </w:t>
      </w:r>
    </w:p>
    <w:p w14:paraId="132870C3" w14:textId="14E32988" w:rsidR="009C4C83" w:rsidRPr="00252AE1" w:rsidRDefault="009C4C83" w:rsidP="009C4C83">
      <w:pPr>
        <w:autoSpaceDE w:val="0"/>
        <w:autoSpaceDN w:val="0"/>
        <w:adjustRightInd w:val="0"/>
        <w:spacing w:after="0" w:line="360" w:lineRule="auto"/>
        <w:ind w:left="360" w:firstLine="708"/>
        <w:jc w:val="both"/>
        <w:rPr>
          <w:rFonts w:ascii="Times New Roman" w:hAnsi="Times New Roman" w:cs="Times New Roman"/>
          <w:sz w:val="24"/>
          <w:szCs w:val="24"/>
        </w:rPr>
      </w:pPr>
      <w:proofErr w:type="gramStart"/>
      <w:r w:rsidRPr="00252AE1">
        <w:rPr>
          <w:rFonts w:ascii="Segoe UI Symbol" w:hAnsi="Segoe UI Symbol" w:cs="Segoe UI Symbol"/>
          <w:sz w:val="24"/>
          <w:szCs w:val="24"/>
        </w:rPr>
        <w:t>❑</w:t>
      </w:r>
      <w:r w:rsidRPr="00252AE1">
        <w:rPr>
          <w:rFonts w:ascii="Times New Roman" w:hAnsi="Times New Roman" w:cs="Times New Roman"/>
          <w:sz w:val="24"/>
          <w:szCs w:val="24"/>
        </w:rPr>
        <w:t xml:space="preserve">  nipote</w:t>
      </w:r>
      <w:proofErr w:type="gramEnd"/>
      <w:r w:rsidRPr="00252AE1">
        <w:rPr>
          <w:rFonts w:ascii="Times New Roman" w:hAnsi="Times New Roman" w:cs="Times New Roman"/>
          <w:sz w:val="24"/>
          <w:szCs w:val="24"/>
        </w:rPr>
        <w:t xml:space="preserv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Altro (specificare) ____________________</w:t>
      </w:r>
    </w:p>
    <w:p w14:paraId="1BFE9535" w14:textId="17DF4E06"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lastRenderedPageBreak/>
        <w:t>che la persona assistita si trova in una delle seguenti condizioni:</w:t>
      </w:r>
    </w:p>
    <w:p w14:paraId="69815E20" w14:textId="7777777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persona non in grado di prendersi cura di sé, riconosciuto invalido in quanto bisognoso di assistenza globale e continua di lunga durata ai sensi dell’articolo 3, comma 3, della legge 5 febbraio 1992, n. 104</w:t>
      </w:r>
    </w:p>
    <w:p w14:paraId="2304D97A" w14:textId="7777777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persona in condizione di disabilità gravissima come definita dall’art 3 del Decreto del Ministero del Lavoro e delle Politiche Sociali del 26/9/2016, beneficiaria dell’indennità di accompagnamento, oppure definite non autosufficienti ai sensi dell’allegato 3 del DPCM n. 159/2013 e a cui è riconosciuta la rispettiva indennità;  </w:t>
      </w:r>
    </w:p>
    <w:p w14:paraId="0C17EDB9" w14:textId="7777777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l’assistito è stato sottoposto a valutazione da parte dell’U. V. M. presso il Distretto Sanitario di ___________________, in data ____________, in quanto persona in condizione di disabilità gravissima come definita dall’art 3 del Decreto del Ministero del Lavoro e delle Politiche Sociali del 26/9/2016;</w:t>
      </w:r>
    </w:p>
    <w:p w14:paraId="751F2AF4" w14:textId="77777777" w:rsidR="00704E14" w:rsidRPr="00252AE1" w:rsidRDefault="00704E14" w:rsidP="00704E14">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che alla data di presentazione della domanda la persona assistista è beneficiaria/non è beneficiaria (</w:t>
      </w:r>
      <w:r w:rsidRPr="00252AE1">
        <w:rPr>
          <w:rFonts w:ascii="Times New Roman" w:hAnsi="Times New Roman" w:cs="Times New Roman"/>
          <w:i/>
          <w:iCs/>
          <w:sz w:val="24"/>
          <w:szCs w:val="24"/>
        </w:rPr>
        <w:t xml:space="preserve">cancellare l’opzione non applicabile) </w:t>
      </w:r>
      <w:r w:rsidRPr="00252AE1">
        <w:rPr>
          <w:rFonts w:ascii="Times New Roman" w:hAnsi="Times New Roman" w:cs="Times New Roman"/>
          <w:sz w:val="24"/>
          <w:szCs w:val="24"/>
        </w:rPr>
        <w:t xml:space="preserve">di </w:t>
      </w:r>
    </w:p>
    <w:p w14:paraId="262B68C2" w14:textId="0D0781DD" w:rsidR="00704E14" w:rsidRPr="00252AE1" w:rsidRDefault="00704E14" w:rsidP="00704E14">
      <w:pPr>
        <w:pStyle w:val="Paragrafoelenco"/>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____________________________________________________________________________________________________________________________________________________</w:t>
      </w:r>
    </w:p>
    <w:p w14:paraId="7AD618E7" w14:textId="77777777"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Di aver preso visione dell’Avviso e di essere consapevole delle condizioni di INCOMPATIBILITA’ per la fruizione dei contributi oggetto della presente istanza, e DICHIARA di NON ESSERE ASSEGNATARIO dei seguenti benefici:</w:t>
      </w:r>
    </w:p>
    <w:p w14:paraId="028661D0"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Contributo per i genitori caregiver dei minori con malattia rara e disabilità gravissima ex Avviso regionale anno 2021 approvato con DGR n. 687 del 2/11/2021,</w:t>
      </w:r>
    </w:p>
    <w:p w14:paraId="786320D5"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Contributo per la Vita Indipendente di cui alla L. R. 57/2012 annualità 2020 in cui progetto è ancora in corso o annualità 2021 o di interventi analoghi attuati con fondi nazionali,</w:t>
      </w:r>
    </w:p>
    <w:p w14:paraId="0DEF7509"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Assegno disabilità gravissima o similari contributi economici per importi pari o superiori a complessivi € 1.200,00 mensili;</w:t>
      </w:r>
    </w:p>
    <w:p w14:paraId="4534E89D" w14:textId="77777777"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di essere consapevole che l’erogazione del contributo:</w:t>
      </w:r>
    </w:p>
    <w:p w14:paraId="19CCB77D"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è condizionata all’effettiva permanenza a domicilio della persona non autosufficiente e che in nessun caso è previsto l’intervento se la persona assistita risulta lungodegente o accolta stabilmente presso strutture residenziali all’atto della richiesta;</w:t>
      </w:r>
    </w:p>
    <w:p w14:paraId="740DC2D7" w14:textId="1C47FF3A"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si interrompe se il ricovero della persona assistita si protrae oltre i 40gg; è ripristinato al rientro della persona assistita nella casa familiare.</w:t>
      </w:r>
    </w:p>
    <w:p w14:paraId="6511AB9A" w14:textId="11171230" w:rsidR="00704E14" w:rsidRPr="00252AE1" w:rsidRDefault="00704E14" w:rsidP="00704E14">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che alla data di presentazione della domanda la persona assistita è in vita</w:t>
      </w:r>
    </w:p>
    <w:p w14:paraId="788CF704" w14:textId="77777777"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 xml:space="preserve">che ricorre una delle seguenti caratteristiche in ordine alle priorità di intervento individuate: </w:t>
      </w:r>
    </w:p>
    <w:p w14:paraId="7548A930" w14:textId="7C9D418A"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lastRenderedPageBreak/>
        <w:t>Genitore caregiver che assiste il figlio/la figlia minore in situazione di disabilità gravissima come definita all’art. 3 del DM 26/9/2016,</w:t>
      </w:r>
    </w:p>
    <w:p w14:paraId="405C9CE1" w14:textId="717C2FB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Genitore caregiver che assiste il figlio/la figlia minore in situazione di disabilità gravissima come definita all’art. 3 del DM 26/9/2016, privo dell’altro genitore,</w:t>
      </w:r>
    </w:p>
    <w:p w14:paraId="1EE77D04" w14:textId="606766CA" w:rsidR="009C4C83" w:rsidRPr="00252AE1" w:rsidRDefault="0046030F" w:rsidP="0046030F">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Caregiver familiare con ISEE ordinario dal valore più bass</w:t>
      </w:r>
      <w:r w:rsidR="009C4C83" w:rsidRPr="00252AE1">
        <w:rPr>
          <w:rFonts w:ascii="Times New Roman" w:hAnsi="Times New Roman" w:cs="Times New Roman"/>
          <w:sz w:val="24"/>
          <w:szCs w:val="24"/>
        </w:rPr>
        <w:t>o.</w:t>
      </w:r>
    </w:p>
    <w:p w14:paraId="3D21852B" w14:textId="77777777" w:rsidR="009C4C83" w:rsidRPr="00252AE1" w:rsidRDefault="009C4C83" w:rsidP="009C4C83">
      <w:pPr>
        <w:pStyle w:val="Paragrafoelenco"/>
        <w:autoSpaceDE w:val="0"/>
        <w:autoSpaceDN w:val="0"/>
        <w:adjustRightInd w:val="0"/>
        <w:spacing w:after="0" w:line="360" w:lineRule="auto"/>
        <w:jc w:val="both"/>
        <w:rPr>
          <w:rFonts w:ascii="Times New Roman" w:hAnsi="Times New Roman" w:cs="Times New Roman"/>
          <w:sz w:val="24"/>
          <w:szCs w:val="24"/>
        </w:rPr>
      </w:pPr>
    </w:p>
    <w:p w14:paraId="44E28B93" w14:textId="77777777" w:rsidR="000A1E06" w:rsidRPr="00252AE1" w:rsidRDefault="000A1E06" w:rsidP="00466A29">
      <w:pPr>
        <w:autoSpaceDE w:val="0"/>
        <w:autoSpaceDN w:val="0"/>
        <w:adjustRightInd w:val="0"/>
        <w:spacing w:after="0" w:line="360" w:lineRule="auto"/>
        <w:jc w:val="both"/>
        <w:rPr>
          <w:rFonts w:ascii="Times New Roman" w:hAnsi="Times New Roman" w:cs="Times New Roman"/>
          <w:b/>
          <w:bCs/>
          <w:sz w:val="24"/>
          <w:szCs w:val="24"/>
        </w:rPr>
      </w:pPr>
    </w:p>
    <w:p w14:paraId="1264DCDC" w14:textId="77777777" w:rsidR="00E256A6" w:rsidRPr="00252AE1"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252AE1">
        <w:rPr>
          <w:rFonts w:ascii="Times New Roman" w:hAnsi="Times New Roman" w:cs="Times New Roman"/>
          <w:b/>
          <w:bCs/>
          <w:sz w:val="24"/>
          <w:szCs w:val="24"/>
        </w:rPr>
        <w:t>CHIEDE</w:t>
      </w:r>
    </w:p>
    <w:p w14:paraId="4279A93B" w14:textId="77777777" w:rsidR="00E256A6" w:rsidRPr="00252AE1" w:rsidRDefault="00E256A6" w:rsidP="00E256A6">
      <w:pPr>
        <w:autoSpaceDE w:val="0"/>
        <w:autoSpaceDN w:val="0"/>
        <w:adjustRightInd w:val="0"/>
        <w:spacing w:after="0" w:line="240" w:lineRule="auto"/>
        <w:rPr>
          <w:rFonts w:ascii="Times New Roman" w:hAnsi="Times New Roman" w:cs="Times New Roman"/>
          <w:sz w:val="24"/>
          <w:szCs w:val="24"/>
        </w:rPr>
      </w:pPr>
    </w:p>
    <w:p w14:paraId="505E16F2" w14:textId="2D7D5D54" w:rsidR="00160C3A" w:rsidRPr="00252AE1" w:rsidRDefault="00E256A6" w:rsidP="00160C3A">
      <w:pPr>
        <w:rPr>
          <w:rFonts w:ascii="Times New Roman" w:hAnsi="Times New Roman" w:cs="Times New Roman"/>
          <w:sz w:val="24"/>
          <w:szCs w:val="24"/>
        </w:rPr>
      </w:pPr>
      <w:r w:rsidRPr="00252AE1">
        <w:rPr>
          <w:rFonts w:ascii="Times New Roman" w:hAnsi="Times New Roman" w:cs="Times New Roman"/>
          <w:sz w:val="24"/>
          <w:szCs w:val="24"/>
        </w:rPr>
        <w:t xml:space="preserve">di essere ammesso al </w:t>
      </w:r>
      <w:r w:rsidR="006A663E" w:rsidRPr="00252AE1">
        <w:rPr>
          <w:rFonts w:ascii="Times New Roman" w:hAnsi="Times New Roman" w:cs="Times New Roman"/>
          <w:sz w:val="24"/>
          <w:szCs w:val="24"/>
        </w:rPr>
        <w:t xml:space="preserve">seguente </w:t>
      </w:r>
      <w:r w:rsidR="0091232F" w:rsidRPr="00252AE1">
        <w:rPr>
          <w:rFonts w:ascii="Times New Roman" w:hAnsi="Times New Roman" w:cs="Times New Roman"/>
          <w:sz w:val="24"/>
          <w:szCs w:val="24"/>
        </w:rPr>
        <w:t>sostegno/</w:t>
      </w:r>
      <w:r w:rsidRPr="00252AE1">
        <w:rPr>
          <w:rFonts w:ascii="Times New Roman" w:hAnsi="Times New Roman" w:cs="Times New Roman"/>
          <w:sz w:val="24"/>
          <w:szCs w:val="24"/>
        </w:rPr>
        <w:t xml:space="preserve">contributo per caregiver familiare di cui alla </w:t>
      </w:r>
      <w:r w:rsidR="00EF4F85" w:rsidRPr="00252AE1">
        <w:rPr>
          <w:rFonts w:ascii="Times New Roman" w:hAnsi="Times New Roman" w:cs="Times New Roman"/>
          <w:sz w:val="24"/>
          <w:szCs w:val="24"/>
        </w:rPr>
        <w:t xml:space="preserve">DGR n. </w:t>
      </w:r>
      <w:r w:rsidR="009C4C83" w:rsidRPr="00252AE1">
        <w:rPr>
          <w:rFonts w:ascii="Times New Roman" w:hAnsi="Times New Roman" w:cs="Times New Roman"/>
          <w:sz w:val="24"/>
          <w:szCs w:val="24"/>
        </w:rPr>
        <w:t>307</w:t>
      </w:r>
      <w:r w:rsidR="00EF4F85" w:rsidRPr="00252AE1">
        <w:rPr>
          <w:rFonts w:ascii="Times New Roman" w:hAnsi="Times New Roman" w:cs="Times New Roman"/>
          <w:sz w:val="24"/>
          <w:szCs w:val="24"/>
        </w:rPr>
        <w:t xml:space="preserve"> del </w:t>
      </w:r>
      <w:r w:rsidR="009C4C83" w:rsidRPr="00252AE1">
        <w:rPr>
          <w:rFonts w:ascii="Times New Roman" w:hAnsi="Times New Roman" w:cs="Times New Roman"/>
          <w:sz w:val="24"/>
          <w:szCs w:val="24"/>
        </w:rPr>
        <w:t>01/06/2023</w:t>
      </w:r>
      <w:r w:rsidR="00C05506" w:rsidRPr="00252AE1">
        <w:rPr>
          <w:rFonts w:ascii="Times New Roman" w:hAnsi="Times New Roman" w:cs="Times New Roman"/>
          <w:sz w:val="24"/>
          <w:szCs w:val="24"/>
        </w:rPr>
        <w:t>.</w:t>
      </w:r>
      <w:r w:rsidR="008B7E9C" w:rsidRPr="00252AE1">
        <w:rPr>
          <w:rFonts w:ascii="Times New Roman" w:hAnsi="Times New Roman" w:cs="Times New Roman"/>
          <w:sz w:val="24"/>
          <w:szCs w:val="24"/>
        </w:rPr>
        <w:t xml:space="preserve"> </w:t>
      </w:r>
    </w:p>
    <w:p w14:paraId="2ACB2CCB" w14:textId="77777777" w:rsidR="00FC2634" w:rsidRPr="00252AE1" w:rsidRDefault="00FC2634" w:rsidP="00FC2634">
      <w:pPr>
        <w:ind w:firstLine="284"/>
        <w:jc w:val="both"/>
        <w:rPr>
          <w:rFonts w:ascii="Times New Roman" w:hAnsi="Times New Roman" w:cs="Times New Roman"/>
          <w:b/>
          <w:bCs/>
          <w:color w:val="FF0000"/>
          <w:sz w:val="24"/>
          <w:szCs w:val="24"/>
        </w:rPr>
      </w:pPr>
    </w:p>
    <w:p w14:paraId="4F823A2B" w14:textId="77777777" w:rsidR="00E256A6" w:rsidRPr="00252AE1" w:rsidRDefault="00E256A6" w:rsidP="00D62D70">
      <w:p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A tal</w:t>
      </w:r>
      <w:r w:rsidR="000B7F06" w:rsidRPr="00252AE1">
        <w:rPr>
          <w:rFonts w:ascii="Times New Roman" w:hAnsi="Times New Roman" w:cs="Times New Roman"/>
          <w:sz w:val="24"/>
          <w:szCs w:val="24"/>
        </w:rPr>
        <w:t>e</w:t>
      </w:r>
      <w:r w:rsidRPr="00252AE1">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51FE55F7" w14:textId="77777777" w:rsidR="00E256A6" w:rsidRPr="00252AE1" w:rsidRDefault="00E256A6" w:rsidP="00E256A6">
      <w:pPr>
        <w:autoSpaceDE w:val="0"/>
        <w:autoSpaceDN w:val="0"/>
        <w:adjustRightInd w:val="0"/>
        <w:spacing w:after="0" w:line="240" w:lineRule="auto"/>
        <w:rPr>
          <w:rFonts w:ascii="Times New Roman" w:hAnsi="Times New Roman" w:cs="Times New Roman"/>
          <w:sz w:val="24"/>
          <w:szCs w:val="24"/>
        </w:rPr>
      </w:pPr>
    </w:p>
    <w:p w14:paraId="2534D679" w14:textId="77777777" w:rsidR="00E256A6" w:rsidRPr="00252AE1"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252AE1">
        <w:rPr>
          <w:rFonts w:ascii="Times New Roman" w:hAnsi="Times New Roman" w:cs="Times New Roman"/>
          <w:b/>
          <w:bCs/>
          <w:sz w:val="24"/>
          <w:szCs w:val="24"/>
          <w:u w:val="single"/>
        </w:rPr>
        <w:t>DICHIARA</w:t>
      </w:r>
      <w:r w:rsidRPr="00252AE1">
        <w:rPr>
          <w:rFonts w:ascii="Times New Roman" w:hAnsi="Times New Roman" w:cs="Times New Roman"/>
          <w:sz w:val="24"/>
          <w:szCs w:val="24"/>
          <w:u w:val="single"/>
        </w:rPr>
        <w:t>:</w:t>
      </w:r>
    </w:p>
    <w:p w14:paraId="2B41BA21" w14:textId="77777777" w:rsidR="00DC43C3" w:rsidRPr="00252AE1" w:rsidRDefault="00DC43C3" w:rsidP="00C05506">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Di aver preso visione dei termini dell’Avviso</w:t>
      </w:r>
    </w:p>
    <w:p w14:paraId="7BB0BE5F" w14:textId="1A15596C" w:rsidR="00C05506" w:rsidRPr="00252AE1" w:rsidRDefault="00E256A6" w:rsidP="00756AAC">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di essere consapevole</w:t>
      </w:r>
      <w:r w:rsidR="00A851B6" w:rsidRPr="00252AE1">
        <w:rPr>
          <w:rFonts w:ascii="Times New Roman" w:hAnsi="Times New Roman" w:cs="Times New Roman"/>
          <w:sz w:val="24"/>
          <w:szCs w:val="24"/>
        </w:rPr>
        <w:t xml:space="preserve"> che l’erogazione del contributo è subordinata alla sottoscrizione di un apposito Accordo di fiducia tra la persona assistita ammessa a contributo, o la persona che ne tutela gli interessi, il caregiver familiare e l’ECAD di riferimento in cui siano esplicitate le modalità di assistenza diretta garantite dal Caregiver familiare o, in alternativa, le modalità di acquisizione dell’assistenza indiretta con l’individuazione del fornitore del servizio;</w:t>
      </w:r>
    </w:p>
    <w:p w14:paraId="40144BCB" w14:textId="1A08B695" w:rsidR="00252AE1" w:rsidRPr="00252AE1" w:rsidRDefault="00252AE1" w:rsidP="00756AAC">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di essere consapevole che la durata del contributo è pari a 6 mesi massimo;</w:t>
      </w:r>
    </w:p>
    <w:p w14:paraId="57935B35" w14:textId="3BE24E61" w:rsidR="00D62D70" w:rsidRPr="00252AE1" w:rsidRDefault="00A851B6" w:rsidP="00756AAC">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 xml:space="preserve">di essere consapevole </w:t>
      </w:r>
      <w:r w:rsidR="00E256A6" w:rsidRPr="00252AE1">
        <w:rPr>
          <w:rFonts w:ascii="Times New Roman" w:hAnsi="Times New Roman" w:cs="Times New Roman"/>
          <w:sz w:val="24"/>
          <w:szCs w:val="24"/>
        </w:rPr>
        <w:t>che potranno essere eseguiti controlli diretti ad</w:t>
      </w:r>
      <w:r w:rsidR="00D62D70" w:rsidRPr="00252AE1">
        <w:rPr>
          <w:rFonts w:ascii="Times New Roman" w:hAnsi="Times New Roman" w:cs="Times New Roman"/>
          <w:sz w:val="24"/>
          <w:szCs w:val="24"/>
        </w:rPr>
        <w:t xml:space="preserve"> </w:t>
      </w:r>
      <w:r w:rsidR="00E256A6" w:rsidRPr="00252AE1">
        <w:rPr>
          <w:rFonts w:ascii="Times New Roman" w:hAnsi="Times New Roman" w:cs="Times New Roman"/>
          <w:sz w:val="24"/>
          <w:szCs w:val="24"/>
        </w:rPr>
        <w:t>accertare la veridicità delle dichiarazioni rilasciate secondo quanto previsto dalla normativa vigente e</w:t>
      </w:r>
      <w:r w:rsidR="00D62D70" w:rsidRPr="00252AE1">
        <w:rPr>
          <w:rFonts w:ascii="Times New Roman" w:hAnsi="Times New Roman" w:cs="Times New Roman"/>
          <w:sz w:val="24"/>
          <w:szCs w:val="24"/>
        </w:rPr>
        <w:t xml:space="preserve"> </w:t>
      </w:r>
      <w:r w:rsidR="00E256A6" w:rsidRPr="00252AE1">
        <w:rPr>
          <w:rFonts w:ascii="Times New Roman" w:hAnsi="Times New Roman" w:cs="Times New Roman"/>
          <w:sz w:val="24"/>
          <w:szCs w:val="24"/>
        </w:rPr>
        <w:t>per gli effetti dalla stessa stabiliti, ivi inclusa la decadenza o la revisione dal beneficio concesso</w:t>
      </w:r>
      <w:r w:rsidR="00365387" w:rsidRPr="00252AE1">
        <w:rPr>
          <w:rFonts w:ascii="Times New Roman" w:hAnsi="Times New Roman" w:cs="Times New Roman"/>
          <w:sz w:val="24"/>
          <w:szCs w:val="24"/>
        </w:rPr>
        <w:t>.</w:t>
      </w:r>
      <w:r w:rsidR="00D62D70" w:rsidRPr="00252AE1">
        <w:rPr>
          <w:rFonts w:ascii="Times New Roman" w:hAnsi="Times New Roman" w:cs="Times New Roman"/>
          <w:sz w:val="24"/>
          <w:szCs w:val="24"/>
        </w:rPr>
        <w:t xml:space="preserve"> </w:t>
      </w:r>
    </w:p>
    <w:p w14:paraId="4B1EE6AE" w14:textId="77777777" w:rsidR="00D62D70" w:rsidRPr="00252AE1" w:rsidRDefault="00D62D70" w:rsidP="00E256A6">
      <w:pPr>
        <w:autoSpaceDE w:val="0"/>
        <w:autoSpaceDN w:val="0"/>
        <w:adjustRightInd w:val="0"/>
        <w:spacing w:after="0" w:line="240" w:lineRule="auto"/>
        <w:rPr>
          <w:rFonts w:ascii="Times New Roman" w:hAnsi="Times New Roman" w:cs="Times New Roman"/>
          <w:sz w:val="24"/>
          <w:szCs w:val="24"/>
        </w:rPr>
      </w:pPr>
    </w:p>
    <w:p w14:paraId="7B8486A9" w14:textId="2AF97046" w:rsidR="00E256A6" w:rsidRPr="00252AE1" w:rsidRDefault="00E256A6" w:rsidP="00C916AE">
      <w:p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b/>
          <w:bCs/>
          <w:sz w:val="24"/>
          <w:szCs w:val="24"/>
        </w:rPr>
        <w:t xml:space="preserve">COMUNICA </w:t>
      </w:r>
      <w:r w:rsidR="002C2360" w:rsidRPr="00252AE1">
        <w:rPr>
          <w:rFonts w:ascii="Times New Roman" w:hAnsi="Times New Roman" w:cs="Times New Roman"/>
          <w:sz w:val="24"/>
          <w:szCs w:val="24"/>
        </w:rPr>
        <w:t>che ai fini dell’erogazione del contributo il numero di conto abilitato all’accredito è (</w:t>
      </w:r>
      <w:r w:rsidR="002C2360" w:rsidRPr="00252AE1">
        <w:rPr>
          <w:rFonts w:ascii="Times New Roman" w:hAnsi="Times New Roman" w:cs="Times New Roman"/>
          <w:sz w:val="24"/>
          <w:szCs w:val="24"/>
          <w:u w:val="single"/>
        </w:rPr>
        <w:t>l’intestatario del conto deve essere il richiedente il contributo:</w:t>
      </w:r>
    </w:p>
    <w:p w14:paraId="262EFF5A" w14:textId="77777777" w:rsidR="009C7AE3" w:rsidRPr="00252AE1" w:rsidRDefault="00E256A6" w:rsidP="00C916AE">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Accredito su conto corrente intestato a …………………………………………………</w:t>
      </w:r>
      <w:r w:rsidR="00D62D70" w:rsidRPr="00252AE1">
        <w:rPr>
          <w:rFonts w:ascii="Times New Roman" w:hAnsi="Times New Roman" w:cs="Times New Roman"/>
          <w:sz w:val="24"/>
          <w:szCs w:val="24"/>
        </w:rPr>
        <w:t>………</w:t>
      </w:r>
      <w:r w:rsidR="002730C8" w:rsidRPr="00252AE1">
        <w:rPr>
          <w:rFonts w:ascii="Times New Roman" w:hAnsi="Times New Roman" w:cs="Times New Roman"/>
          <w:sz w:val="24"/>
          <w:szCs w:val="24"/>
        </w:rPr>
        <w:t>…</w:t>
      </w:r>
      <w:r w:rsidRPr="00252AE1">
        <w:rPr>
          <w:rFonts w:ascii="Times New Roman" w:hAnsi="Times New Roman" w:cs="Times New Roman"/>
          <w:sz w:val="24"/>
          <w:szCs w:val="24"/>
        </w:rPr>
        <w:t xml:space="preserve"> </w:t>
      </w:r>
    </w:p>
    <w:p w14:paraId="7406E035" w14:textId="77777777" w:rsidR="00E256A6" w:rsidRPr="00252AE1" w:rsidRDefault="00E256A6" w:rsidP="00C916AE">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Codice</w:t>
      </w:r>
      <w:r w:rsidR="00D62D70" w:rsidRPr="00252AE1">
        <w:rPr>
          <w:rFonts w:ascii="Times New Roman" w:hAnsi="Times New Roman" w:cs="Times New Roman"/>
          <w:sz w:val="24"/>
          <w:szCs w:val="24"/>
        </w:rPr>
        <w:t xml:space="preserve"> </w:t>
      </w:r>
      <w:r w:rsidRPr="00252AE1">
        <w:rPr>
          <w:rFonts w:ascii="Times New Roman" w:hAnsi="Times New Roman" w:cs="Times New Roman"/>
          <w:sz w:val="24"/>
          <w:szCs w:val="24"/>
        </w:rPr>
        <w:t>Fiscale |__|__|__|__|__|__|__|__|__|__|__|__|__|__|__|__|</w:t>
      </w:r>
    </w:p>
    <w:p w14:paraId="46D43A27" w14:textId="77777777" w:rsidR="00E256A6" w:rsidRPr="00252AE1" w:rsidRDefault="00E256A6" w:rsidP="00C916AE">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Banca …………………………………………………………</w:t>
      </w:r>
    </w:p>
    <w:p w14:paraId="56C7CF65" w14:textId="77777777" w:rsidR="00E256A6" w:rsidRPr="00252AE1"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252AE1">
        <w:rPr>
          <w:rFonts w:ascii="Times New Roman" w:hAnsi="Times New Roman" w:cs="Times New Roman"/>
          <w:sz w:val="24"/>
          <w:szCs w:val="24"/>
        </w:rPr>
        <w:t xml:space="preserve">IBAN: </w:t>
      </w:r>
      <w:r w:rsidRPr="00252AE1">
        <w:rPr>
          <w:rFonts w:ascii="Times New Roman" w:hAnsi="Times New Roman" w:cs="Times New Roman"/>
          <w:i/>
          <w:iCs/>
          <w:sz w:val="24"/>
          <w:szCs w:val="24"/>
        </w:rPr>
        <w:t>(si consiglia di allegare anche copia di un documento della banca in cui sia riportato il codice</w:t>
      </w:r>
      <w:r w:rsidR="00C916AE" w:rsidRPr="00252AE1">
        <w:rPr>
          <w:rFonts w:ascii="Times New Roman" w:hAnsi="Times New Roman" w:cs="Times New Roman"/>
          <w:i/>
          <w:iCs/>
          <w:sz w:val="24"/>
          <w:szCs w:val="24"/>
        </w:rPr>
        <w:t xml:space="preserve"> </w:t>
      </w:r>
      <w:r w:rsidRPr="00252AE1">
        <w:rPr>
          <w:rFonts w:ascii="Times New Roman" w:hAnsi="Times New Roman" w:cs="Times New Roman"/>
          <w:i/>
          <w:iCs/>
          <w:sz w:val="24"/>
          <w:szCs w:val="24"/>
        </w:rPr>
        <w:t>IBAN, al fine di poter gestire eventuali errori o illeggibilità del codice sotto indicato)</w:t>
      </w:r>
    </w:p>
    <w:p w14:paraId="4A6C3EBE" w14:textId="3E54EB79" w:rsidR="00E256A6" w:rsidRDefault="00E256A6" w:rsidP="00C916AE">
      <w:pPr>
        <w:autoSpaceDE w:val="0"/>
        <w:autoSpaceDN w:val="0"/>
        <w:adjustRightInd w:val="0"/>
        <w:spacing w:after="0" w:line="360" w:lineRule="auto"/>
        <w:rPr>
          <w:rFonts w:ascii="Segoe UI Symbol" w:hAnsi="Segoe UI Symbol" w:cs="Segoe UI Symbol"/>
          <w:sz w:val="36"/>
          <w:szCs w:val="36"/>
        </w:rPr>
      </w:pPr>
      <w:r w:rsidRPr="00C039C6">
        <w:rPr>
          <w:rFonts w:ascii="Segoe UI Symbol" w:hAnsi="Segoe UI Symbol" w:cs="Segoe UI Symbol"/>
          <w:sz w:val="36"/>
          <w:szCs w:val="36"/>
        </w:rPr>
        <w:t>☐☐☐☐☐☐☐☐☐☐☐☐☐☐☐☐☐☐☐☐☐☐☐☐☐☐☐</w:t>
      </w:r>
    </w:p>
    <w:p w14:paraId="5ADA43B8" w14:textId="72753DBD" w:rsidR="002C2360" w:rsidRPr="00252AE1" w:rsidRDefault="002C2360" w:rsidP="00252AE1">
      <w:pPr>
        <w:autoSpaceDE w:val="0"/>
        <w:autoSpaceDN w:val="0"/>
        <w:adjustRightInd w:val="0"/>
        <w:spacing w:after="0" w:line="276" w:lineRule="auto"/>
        <w:rPr>
          <w:rFonts w:ascii="Times New Roman" w:hAnsi="Times New Roman" w:cs="Times New Roman"/>
          <w:sz w:val="24"/>
          <w:szCs w:val="24"/>
        </w:rPr>
      </w:pPr>
      <w:r w:rsidRPr="00252AE1">
        <w:rPr>
          <w:rFonts w:ascii="Times New Roman" w:hAnsi="Times New Roman" w:cs="Times New Roman"/>
          <w:sz w:val="24"/>
          <w:szCs w:val="24"/>
        </w:rPr>
        <w:lastRenderedPageBreak/>
        <w:t>Non sono ammessi gli IBAN dei libretti di deposito postale</w:t>
      </w:r>
    </w:p>
    <w:p w14:paraId="6DCB0CB8" w14:textId="2EEE86E3" w:rsidR="002C2360" w:rsidRPr="00252AE1" w:rsidRDefault="002C2360" w:rsidP="00252AE1">
      <w:pPr>
        <w:autoSpaceDE w:val="0"/>
        <w:autoSpaceDN w:val="0"/>
        <w:adjustRightInd w:val="0"/>
        <w:spacing w:after="0" w:line="276" w:lineRule="auto"/>
        <w:rPr>
          <w:rFonts w:ascii="Times New Roman" w:hAnsi="Times New Roman" w:cs="Times New Roman"/>
          <w:sz w:val="24"/>
          <w:szCs w:val="24"/>
        </w:rPr>
      </w:pPr>
      <w:r w:rsidRPr="00252AE1">
        <w:rPr>
          <w:rFonts w:ascii="Times New Roman" w:hAnsi="Times New Roman" w:cs="Times New Roman"/>
          <w:sz w:val="24"/>
          <w:szCs w:val="24"/>
        </w:rPr>
        <w:t>Si allega alla presente domanda:</w:t>
      </w:r>
    </w:p>
    <w:p w14:paraId="0FB97FB8" w14:textId="6DD9C5AF" w:rsidR="002C2360" w:rsidRPr="00252AE1" w:rsidRDefault="002C2360" w:rsidP="00252AE1">
      <w:pPr>
        <w:pStyle w:val="Paragrafoelenco"/>
        <w:numPr>
          <w:ilvl w:val="0"/>
          <w:numId w:val="30"/>
        </w:numPr>
        <w:autoSpaceDE w:val="0"/>
        <w:autoSpaceDN w:val="0"/>
        <w:adjustRightInd w:val="0"/>
        <w:spacing w:after="0" w:line="276" w:lineRule="auto"/>
        <w:ind w:left="709"/>
        <w:rPr>
          <w:rFonts w:ascii="Times New Roman" w:hAnsi="Times New Roman" w:cs="Times New Roman"/>
          <w:sz w:val="24"/>
          <w:szCs w:val="24"/>
        </w:rPr>
      </w:pPr>
      <w:r w:rsidRPr="00252AE1">
        <w:rPr>
          <w:rFonts w:ascii="Times New Roman" w:hAnsi="Times New Roman" w:cs="Times New Roman"/>
          <w:sz w:val="24"/>
          <w:szCs w:val="24"/>
        </w:rPr>
        <w:t>Attestazione ISEE Ordinario in corso di validità del caregiver</w:t>
      </w:r>
    </w:p>
    <w:p w14:paraId="5D1EEB4E" w14:textId="70C38ADD" w:rsidR="002C2360" w:rsidRPr="00252AE1" w:rsidRDefault="002C2360" w:rsidP="00252AE1">
      <w:pPr>
        <w:pStyle w:val="Paragrafoelenco"/>
        <w:numPr>
          <w:ilvl w:val="0"/>
          <w:numId w:val="30"/>
        </w:numPr>
        <w:autoSpaceDE w:val="0"/>
        <w:autoSpaceDN w:val="0"/>
        <w:adjustRightInd w:val="0"/>
        <w:spacing w:after="0" w:line="276" w:lineRule="auto"/>
        <w:ind w:left="709"/>
        <w:rPr>
          <w:rFonts w:ascii="Times New Roman" w:hAnsi="Times New Roman" w:cs="Times New Roman"/>
          <w:sz w:val="24"/>
          <w:szCs w:val="24"/>
        </w:rPr>
      </w:pPr>
      <w:r w:rsidRPr="00252AE1">
        <w:rPr>
          <w:rFonts w:ascii="Times New Roman" w:hAnsi="Times New Roman" w:cs="Times New Roman"/>
          <w:sz w:val="24"/>
          <w:szCs w:val="24"/>
        </w:rPr>
        <w:t>Copia di un documento d’identità valido del caregiver familiare che sottoscrive la domanda di contributo;</w:t>
      </w:r>
    </w:p>
    <w:p w14:paraId="2146A53A" w14:textId="6FE18131" w:rsidR="00252AE1" w:rsidRPr="00252AE1" w:rsidRDefault="00252AE1" w:rsidP="00252AE1">
      <w:pPr>
        <w:pStyle w:val="Paragrafoelenco"/>
        <w:numPr>
          <w:ilvl w:val="0"/>
          <w:numId w:val="30"/>
        </w:numPr>
        <w:autoSpaceDE w:val="0"/>
        <w:autoSpaceDN w:val="0"/>
        <w:adjustRightInd w:val="0"/>
        <w:spacing w:after="0" w:line="276" w:lineRule="auto"/>
        <w:ind w:left="709"/>
        <w:rPr>
          <w:rFonts w:ascii="Times New Roman" w:hAnsi="Times New Roman" w:cs="Times New Roman"/>
          <w:sz w:val="24"/>
          <w:szCs w:val="24"/>
        </w:rPr>
      </w:pPr>
      <w:r w:rsidRPr="00252AE1">
        <w:rPr>
          <w:rFonts w:ascii="Times New Roman" w:hAnsi="Times New Roman" w:cs="Times New Roman"/>
          <w:sz w:val="24"/>
          <w:szCs w:val="24"/>
        </w:rPr>
        <w:t xml:space="preserve">Copia del documento d’identità del familiare assistito; </w:t>
      </w:r>
    </w:p>
    <w:p w14:paraId="48DFB368" w14:textId="430EA7A4" w:rsidR="00252AE1" w:rsidRPr="00252AE1" w:rsidRDefault="00252AE1" w:rsidP="00252AE1">
      <w:pPr>
        <w:pStyle w:val="Paragrafoelenco"/>
        <w:numPr>
          <w:ilvl w:val="0"/>
          <w:numId w:val="28"/>
        </w:numPr>
        <w:spacing w:after="0" w:line="276" w:lineRule="auto"/>
        <w:jc w:val="both"/>
        <w:rPr>
          <w:rFonts w:ascii="Times New Roman" w:hAnsi="Times New Roman" w:cs="Times New Roman"/>
          <w:sz w:val="24"/>
          <w:szCs w:val="24"/>
        </w:rPr>
      </w:pPr>
      <w:r w:rsidRPr="00252AE1">
        <w:rPr>
          <w:rFonts w:ascii="Times New Roman" w:hAnsi="Times New Roman" w:cs="Times New Roman"/>
          <w:sz w:val="24"/>
          <w:szCs w:val="24"/>
        </w:rPr>
        <w:t>Verbali attestanti la condizione di non autosufficienza e dell’incapacità a prendersi cura di sé del componente il nucleo familiare assistito da caregiver familiare ai sensi dell’articolo 3, comma 3, della legge 5 febbraio 1992, n. 104, o sia titolare di indennità di accompagnamento ai sensi della legge 11 febbraio 1980, n. 18;</w:t>
      </w:r>
    </w:p>
    <w:p w14:paraId="48F282AF" w14:textId="77777777" w:rsidR="00252AE1" w:rsidRPr="00252AE1" w:rsidRDefault="00252AE1" w:rsidP="00252AE1">
      <w:pPr>
        <w:pStyle w:val="Paragrafoelenco"/>
        <w:numPr>
          <w:ilvl w:val="0"/>
          <w:numId w:val="28"/>
        </w:numPr>
        <w:spacing w:after="0" w:line="276" w:lineRule="auto"/>
        <w:jc w:val="both"/>
        <w:rPr>
          <w:rFonts w:ascii="Times New Roman" w:hAnsi="Times New Roman" w:cs="Times New Roman"/>
          <w:sz w:val="24"/>
          <w:szCs w:val="24"/>
        </w:rPr>
      </w:pPr>
      <w:r w:rsidRPr="00252AE1">
        <w:rPr>
          <w:rFonts w:ascii="Times New Roman" w:hAnsi="Times New Roman" w:cs="Times New Roman"/>
          <w:sz w:val="24"/>
          <w:szCs w:val="24"/>
        </w:rPr>
        <w:t>Autodichiarazione ai sensi del DPR 445/2000 attestante la convivenza anagrafica del caregiver con la persona con disabilità;</w:t>
      </w:r>
    </w:p>
    <w:p w14:paraId="6C1CD61F" w14:textId="6A7363E2" w:rsidR="002C2360" w:rsidRPr="00252AE1" w:rsidRDefault="00252AE1" w:rsidP="00C46448">
      <w:pPr>
        <w:pStyle w:val="Paragrafoelenco"/>
        <w:numPr>
          <w:ilvl w:val="0"/>
          <w:numId w:val="28"/>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Attestazione del ruolo di caregiver rilasciata dai Servizio Sociali e/o Sanitari che hanno in carico l’assistito.</w:t>
      </w:r>
    </w:p>
    <w:p w14:paraId="63491930" w14:textId="77777777" w:rsidR="002C2360" w:rsidRPr="002C2360" w:rsidRDefault="002C2360" w:rsidP="00C916AE">
      <w:pPr>
        <w:autoSpaceDE w:val="0"/>
        <w:autoSpaceDN w:val="0"/>
        <w:adjustRightInd w:val="0"/>
        <w:spacing w:after="0" w:line="360" w:lineRule="auto"/>
        <w:rPr>
          <w:rFonts w:ascii="Times New Roman" w:hAnsi="Times New Roman" w:cs="Times New Roman"/>
          <w:sz w:val="24"/>
          <w:szCs w:val="24"/>
        </w:rPr>
      </w:pPr>
    </w:p>
    <w:p w14:paraId="344132F3"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Luogo e data</w:t>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t>Firma</w:t>
      </w:r>
    </w:p>
    <w:p w14:paraId="6005ADF9" w14:textId="4A0933D6" w:rsidR="00DC43C3" w:rsidRDefault="00B57D0F" w:rsidP="00DC43C3">
      <w:pPr>
        <w:autoSpaceDE w:val="0"/>
        <w:autoSpaceDN w:val="0"/>
        <w:adjustRightInd w:val="0"/>
        <w:spacing w:line="240" w:lineRule="auto"/>
        <w:rPr>
          <w:rFonts w:ascii="Times New Roman" w:hAnsi="Times New Roman"/>
          <w:b/>
          <w:bCs/>
          <w:sz w:val="24"/>
          <w:szCs w:val="24"/>
          <w:lang w:val="it"/>
        </w:rPr>
      </w:pPr>
      <w:r>
        <w:rPr>
          <w:rFonts w:ascii="Times New Roman" w:hAnsi="Times New Roman"/>
          <w:b/>
          <w:bCs/>
          <w:sz w:val="24"/>
          <w:szCs w:val="24"/>
          <w:lang w:val="it"/>
        </w:rPr>
        <w:t>___________________________</w:t>
      </w:r>
      <w:r>
        <w:rPr>
          <w:rFonts w:ascii="Times New Roman" w:hAnsi="Times New Roman"/>
          <w:b/>
          <w:bCs/>
          <w:sz w:val="24"/>
          <w:szCs w:val="24"/>
          <w:lang w:val="it"/>
        </w:rPr>
        <w:tab/>
      </w:r>
      <w:r>
        <w:rPr>
          <w:rFonts w:ascii="Times New Roman" w:hAnsi="Times New Roman"/>
          <w:b/>
          <w:bCs/>
          <w:sz w:val="24"/>
          <w:szCs w:val="24"/>
          <w:lang w:val="it"/>
        </w:rPr>
        <w:tab/>
      </w:r>
      <w:r>
        <w:rPr>
          <w:rFonts w:ascii="Times New Roman" w:hAnsi="Times New Roman"/>
          <w:b/>
          <w:bCs/>
          <w:sz w:val="24"/>
          <w:szCs w:val="24"/>
          <w:lang w:val="it"/>
        </w:rPr>
        <w:tab/>
      </w:r>
      <w:r>
        <w:rPr>
          <w:rFonts w:ascii="Times New Roman" w:hAnsi="Times New Roman"/>
          <w:b/>
          <w:bCs/>
          <w:sz w:val="24"/>
          <w:szCs w:val="24"/>
          <w:lang w:val="it"/>
        </w:rPr>
        <w:tab/>
        <w:t>______________________________</w:t>
      </w:r>
    </w:p>
    <w:p w14:paraId="3F29F49C" w14:textId="4799E75A" w:rsidR="00B57D0F" w:rsidRDefault="00B57D0F" w:rsidP="00DC43C3">
      <w:pPr>
        <w:autoSpaceDE w:val="0"/>
        <w:autoSpaceDN w:val="0"/>
        <w:adjustRightInd w:val="0"/>
        <w:spacing w:line="240" w:lineRule="auto"/>
        <w:rPr>
          <w:rFonts w:ascii="Times New Roman" w:hAnsi="Times New Roman"/>
          <w:b/>
          <w:bCs/>
          <w:sz w:val="24"/>
          <w:szCs w:val="24"/>
          <w:lang w:val="it"/>
        </w:rPr>
      </w:pPr>
    </w:p>
    <w:p w14:paraId="764D4A00" w14:textId="77777777" w:rsidR="00B57D0F" w:rsidRDefault="00B57D0F" w:rsidP="00DC43C3">
      <w:pPr>
        <w:autoSpaceDE w:val="0"/>
        <w:autoSpaceDN w:val="0"/>
        <w:adjustRightInd w:val="0"/>
        <w:spacing w:line="240" w:lineRule="auto"/>
        <w:rPr>
          <w:rFonts w:ascii="Times New Roman" w:hAnsi="Times New Roman"/>
          <w:b/>
          <w:bCs/>
          <w:sz w:val="24"/>
          <w:szCs w:val="24"/>
          <w:lang w:val="it"/>
        </w:rPr>
      </w:pPr>
    </w:p>
    <w:p w14:paraId="3548B055" w14:textId="77777777" w:rsidR="00B57D0F" w:rsidRPr="00450B7A" w:rsidRDefault="00B57D0F" w:rsidP="00B57D0F">
      <w:pPr>
        <w:spacing w:before="100"/>
        <w:jc w:val="center"/>
        <w:rPr>
          <w:rFonts w:ascii="Times New Roman" w:hAnsi="Times New Roman" w:cs="Times New Roman"/>
          <w:b/>
        </w:rPr>
      </w:pPr>
      <w:r w:rsidRPr="00450B7A">
        <w:rPr>
          <w:rFonts w:ascii="Times New Roman" w:hAnsi="Times New Roman" w:cs="Times New Roman"/>
          <w:b/>
        </w:rPr>
        <w:t>INFORMATIVA</w:t>
      </w:r>
      <w:r w:rsidRPr="00450B7A">
        <w:rPr>
          <w:rFonts w:ascii="Times New Roman" w:hAnsi="Times New Roman" w:cs="Times New Roman"/>
          <w:b/>
          <w:spacing w:val="-4"/>
        </w:rPr>
        <w:t xml:space="preserve"> </w:t>
      </w:r>
      <w:r w:rsidRPr="00450B7A">
        <w:rPr>
          <w:rFonts w:ascii="Times New Roman" w:hAnsi="Times New Roman" w:cs="Times New Roman"/>
          <w:b/>
        </w:rPr>
        <w:t>TRATTAMENTO</w:t>
      </w:r>
      <w:r w:rsidRPr="00450B7A">
        <w:rPr>
          <w:rFonts w:ascii="Times New Roman" w:hAnsi="Times New Roman" w:cs="Times New Roman"/>
          <w:b/>
          <w:spacing w:val="-1"/>
        </w:rPr>
        <w:t xml:space="preserve"> </w:t>
      </w:r>
      <w:r w:rsidRPr="00450B7A">
        <w:rPr>
          <w:rFonts w:ascii="Times New Roman" w:hAnsi="Times New Roman" w:cs="Times New Roman"/>
          <w:b/>
        </w:rPr>
        <w:t>DATI</w:t>
      </w:r>
      <w:r w:rsidRPr="00450B7A">
        <w:rPr>
          <w:rFonts w:ascii="Times New Roman" w:hAnsi="Times New Roman" w:cs="Times New Roman"/>
          <w:b/>
          <w:spacing w:val="-2"/>
        </w:rPr>
        <w:t xml:space="preserve"> </w:t>
      </w:r>
      <w:r w:rsidRPr="00450B7A">
        <w:rPr>
          <w:rFonts w:ascii="Times New Roman" w:hAnsi="Times New Roman" w:cs="Times New Roman"/>
          <w:b/>
        </w:rPr>
        <w:t>PERSONALI</w:t>
      </w:r>
      <w:r w:rsidRPr="00450B7A">
        <w:rPr>
          <w:rFonts w:ascii="Times New Roman" w:hAnsi="Times New Roman" w:cs="Times New Roman"/>
          <w:b/>
          <w:spacing w:val="-2"/>
        </w:rPr>
        <w:t xml:space="preserve"> </w:t>
      </w:r>
      <w:r w:rsidRPr="00450B7A">
        <w:rPr>
          <w:rFonts w:ascii="Times New Roman" w:hAnsi="Times New Roman" w:cs="Times New Roman"/>
          <w:b/>
        </w:rPr>
        <w:t>(</w:t>
      </w:r>
      <w:r w:rsidRPr="00AB6132">
        <w:rPr>
          <w:rFonts w:ascii="Times New Roman" w:eastAsia="Times New Roman" w:hAnsi="Times New Roman" w:cs="Times New Roman"/>
          <w:i/>
          <w:iCs/>
          <w:sz w:val="24"/>
          <w:szCs w:val="24"/>
          <w:lang w:eastAsia="it-IT"/>
        </w:rPr>
        <w:t xml:space="preserve">Regolamento UE n. 679/2016 </w:t>
      </w:r>
      <w:r>
        <w:rPr>
          <w:rFonts w:ascii="Times New Roman" w:eastAsia="Times New Roman" w:hAnsi="Times New Roman" w:cs="Times New Roman"/>
          <w:i/>
          <w:iCs/>
          <w:sz w:val="24"/>
          <w:szCs w:val="24"/>
          <w:lang w:eastAsia="it-IT"/>
        </w:rPr>
        <w:t xml:space="preserve">- </w:t>
      </w:r>
      <w:r w:rsidRPr="00AB6132">
        <w:rPr>
          <w:rFonts w:ascii="Times New Roman" w:eastAsia="Times New Roman" w:hAnsi="Times New Roman" w:cs="Times New Roman"/>
          <w:i/>
          <w:iCs/>
          <w:sz w:val="24"/>
          <w:szCs w:val="24"/>
          <w:lang w:eastAsia="it-IT"/>
        </w:rPr>
        <w:t xml:space="preserve">GDPR e del </w:t>
      </w:r>
      <w:proofErr w:type="spellStart"/>
      <w:r w:rsidRPr="00AB6132">
        <w:rPr>
          <w:rFonts w:ascii="Times New Roman" w:eastAsia="Times New Roman" w:hAnsi="Times New Roman" w:cs="Times New Roman"/>
          <w:i/>
          <w:iCs/>
          <w:sz w:val="24"/>
          <w:szCs w:val="24"/>
          <w:lang w:eastAsia="it-IT"/>
        </w:rPr>
        <w:t>D.Lgs</w:t>
      </w:r>
      <w:proofErr w:type="spellEnd"/>
      <w:r w:rsidRPr="00AB6132">
        <w:rPr>
          <w:rFonts w:ascii="Times New Roman" w:eastAsia="Times New Roman" w:hAnsi="Times New Roman" w:cs="Times New Roman"/>
          <w:i/>
          <w:iCs/>
          <w:sz w:val="24"/>
          <w:szCs w:val="24"/>
          <w:lang w:eastAsia="it-IT"/>
        </w:rPr>
        <w:t xml:space="preserve"> 196/2003</w:t>
      </w:r>
      <w:r w:rsidRPr="00450B7A">
        <w:rPr>
          <w:rFonts w:ascii="Times New Roman" w:hAnsi="Times New Roman" w:cs="Times New Roman"/>
          <w:b/>
        </w:rPr>
        <w:t>)</w:t>
      </w:r>
    </w:p>
    <w:p w14:paraId="40A1751C" w14:textId="77777777" w:rsidR="00B57D0F" w:rsidRPr="00450B7A" w:rsidRDefault="00B57D0F" w:rsidP="00B57D0F">
      <w:pPr>
        <w:pStyle w:val="Corpotesto"/>
        <w:spacing w:before="11"/>
        <w:jc w:val="center"/>
        <w:rPr>
          <w:rFonts w:ascii="Times New Roman" w:hAnsi="Times New Roman" w:cs="Times New Roman"/>
          <w:b/>
          <w:i/>
          <w:sz w:val="22"/>
          <w:szCs w:val="22"/>
        </w:rPr>
      </w:pPr>
      <w:r>
        <w:rPr>
          <w:rFonts w:ascii="Times New Roman" w:hAnsi="Times New Roman" w:cs="Times New Roman"/>
          <w:b/>
          <w:sz w:val="22"/>
          <w:szCs w:val="22"/>
        </w:rPr>
        <w:t>Ambito Distrettuale Sociale n. 4 Peligno</w:t>
      </w:r>
    </w:p>
    <w:p w14:paraId="0D1690E9" w14:textId="77777777" w:rsidR="00B57D0F" w:rsidRPr="00470173" w:rsidRDefault="00B57D0F" w:rsidP="00B57D0F">
      <w:pPr>
        <w:pStyle w:val="Corpotesto"/>
        <w:rPr>
          <w:rFonts w:ascii="Times New Roman" w:hAnsi="Times New Roman" w:cs="Times New Roman"/>
          <w:b/>
          <w:i/>
          <w:sz w:val="20"/>
        </w:rPr>
      </w:pPr>
    </w:p>
    <w:p w14:paraId="35C1F70A" w14:textId="77777777" w:rsidR="00B57D0F" w:rsidRPr="00470173" w:rsidRDefault="00B57D0F" w:rsidP="00B57D0F">
      <w:pPr>
        <w:pStyle w:val="Corpotesto"/>
        <w:rPr>
          <w:rFonts w:ascii="Times New Roman" w:hAnsi="Times New Roman" w:cs="Times New Roman"/>
          <w:b/>
          <w:i/>
          <w:sz w:val="20"/>
        </w:rPr>
      </w:pPr>
    </w:p>
    <w:p w14:paraId="3EC19F34"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sz w:val="22"/>
          <w:szCs w:val="22"/>
          <w:u w:val="single"/>
        </w:rPr>
        <w:t>Definizione</w:t>
      </w:r>
      <w:r w:rsidRPr="00470173">
        <w:rPr>
          <w:rFonts w:ascii="Times New Roman" w:hAnsi="Times New Roman" w:cs="Times New Roman"/>
          <w:spacing w:val="-5"/>
          <w:sz w:val="22"/>
          <w:szCs w:val="22"/>
          <w:u w:val="single"/>
        </w:rPr>
        <w:t xml:space="preserve"> </w:t>
      </w:r>
      <w:r w:rsidRPr="00470173">
        <w:rPr>
          <w:rFonts w:ascii="Times New Roman" w:hAnsi="Times New Roman" w:cs="Times New Roman"/>
          <w:sz w:val="22"/>
          <w:szCs w:val="22"/>
          <w:u w:val="single"/>
        </w:rPr>
        <w:t>e</w:t>
      </w:r>
      <w:r w:rsidRPr="00470173">
        <w:rPr>
          <w:rFonts w:ascii="Times New Roman" w:hAnsi="Times New Roman" w:cs="Times New Roman"/>
          <w:spacing w:val="-4"/>
          <w:sz w:val="22"/>
          <w:szCs w:val="22"/>
          <w:u w:val="single"/>
        </w:rPr>
        <w:t xml:space="preserve"> </w:t>
      </w:r>
      <w:r w:rsidRPr="00470173">
        <w:rPr>
          <w:rFonts w:ascii="Times New Roman" w:hAnsi="Times New Roman" w:cs="Times New Roman"/>
          <w:sz w:val="22"/>
          <w:szCs w:val="22"/>
          <w:u w:val="single"/>
        </w:rPr>
        <w:t>riferimenti.</w:t>
      </w:r>
    </w:p>
    <w:p w14:paraId="25056256"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Titolare del trattamento</w:t>
      </w:r>
      <w:r>
        <w:rPr>
          <w:rFonts w:ascii="Times New Roman" w:hAnsi="Times New Roman" w:cs="Times New Roman"/>
          <w:b/>
          <w:iCs/>
          <w:sz w:val="22"/>
          <w:szCs w:val="22"/>
        </w:rPr>
        <w:t xml:space="preserve">: Ambito Distrettuale Sociale n. 4 Peligno nella persona del Rappresentante Legale dell’ECAD - </w:t>
      </w:r>
      <w:r w:rsidRPr="00470173">
        <w:rPr>
          <w:rFonts w:ascii="Times New Roman" w:hAnsi="Times New Roman" w:cs="Times New Roman"/>
          <w:b/>
          <w:iCs/>
          <w:sz w:val="22"/>
          <w:szCs w:val="22"/>
        </w:rPr>
        <w:t xml:space="preserve">COMUNE DI </w:t>
      </w:r>
      <w:r>
        <w:rPr>
          <w:rFonts w:ascii="Times New Roman" w:hAnsi="Times New Roman" w:cs="Times New Roman"/>
          <w:b/>
          <w:iCs/>
          <w:sz w:val="22"/>
          <w:szCs w:val="22"/>
        </w:rPr>
        <w:t xml:space="preserve">SULMONA </w:t>
      </w:r>
    </w:p>
    <w:p w14:paraId="5A9A4BEA" w14:textId="77777777" w:rsidR="00B57D0F" w:rsidRPr="00470173" w:rsidRDefault="00B57D0F" w:rsidP="00B57D0F">
      <w:pPr>
        <w:pStyle w:val="Corpotesto"/>
        <w:rPr>
          <w:rFonts w:ascii="Times New Roman" w:hAnsi="Times New Roman" w:cs="Times New Roman"/>
          <w:b/>
          <w:iCs/>
          <w:sz w:val="22"/>
          <w:szCs w:val="22"/>
        </w:rPr>
      </w:pPr>
    </w:p>
    <w:p w14:paraId="6C5F4591"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 xml:space="preserve">Sede del Titolare: Via </w:t>
      </w:r>
      <w:r>
        <w:rPr>
          <w:rFonts w:ascii="Times New Roman" w:hAnsi="Times New Roman" w:cs="Times New Roman"/>
          <w:b/>
          <w:iCs/>
          <w:sz w:val="22"/>
          <w:szCs w:val="22"/>
        </w:rPr>
        <w:t>Mazara, 21</w:t>
      </w:r>
      <w:r w:rsidRPr="00470173">
        <w:rPr>
          <w:rFonts w:ascii="Times New Roman" w:hAnsi="Times New Roman" w:cs="Times New Roman"/>
          <w:b/>
          <w:iCs/>
          <w:sz w:val="22"/>
          <w:szCs w:val="22"/>
        </w:rPr>
        <w:t xml:space="preserve"> – </w:t>
      </w:r>
      <w:r>
        <w:rPr>
          <w:rFonts w:ascii="Times New Roman" w:hAnsi="Times New Roman" w:cs="Times New Roman"/>
          <w:b/>
          <w:iCs/>
          <w:sz w:val="22"/>
          <w:szCs w:val="22"/>
        </w:rPr>
        <w:t xml:space="preserve">67039 Sulmona </w:t>
      </w:r>
      <w:r w:rsidRPr="00470173">
        <w:rPr>
          <w:rFonts w:ascii="Times New Roman" w:hAnsi="Times New Roman" w:cs="Times New Roman"/>
          <w:b/>
          <w:iCs/>
          <w:sz w:val="22"/>
          <w:szCs w:val="22"/>
        </w:rPr>
        <w:t>(</w:t>
      </w:r>
      <w:r>
        <w:rPr>
          <w:rFonts w:ascii="Times New Roman" w:hAnsi="Times New Roman" w:cs="Times New Roman"/>
          <w:b/>
          <w:iCs/>
          <w:sz w:val="22"/>
          <w:szCs w:val="22"/>
        </w:rPr>
        <w:t>AQ</w:t>
      </w:r>
      <w:r w:rsidRPr="00470173">
        <w:rPr>
          <w:rFonts w:ascii="Times New Roman" w:hAnsi="Times New Roman" w:cs="Times New Roman"/>
          <w:b/>
          <w:iCs/>
          <w:sz w:val="22"/>
          <w:szCs w:val="22"/>
        </w:rPr>
        <w:t>)</w:t>
      </w:r>
    </w:p>
    <w:p w14:paraId="1DFCCBA8" w14:textId="77777777" w:rsidR="00B57D0F" w:rsidRPr="00470173" w:rsidRDefault="00B57D0F" w:rsidP="00B57D0F">
      <w:pPr>
        <w:pStyle w:val="Corpotesto"/>
        <w:rPr>
          <w:rFonts w:ascii="Times New Roman" w:hAnsi="Times New Roman" w:cs="Times New Roman"/>
          <w:b/>
          <w:iCs/>
          <w:sz w:val="22"/>
          <w:szCs w:val="22"/>
        </w:rPr>
      </w:pPr>
    </w:p>
    <w:p w14:paraId="061DA8CD"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Partita I.V.A.: 00181820663</w:t>
      </w:r>
    </w:p>
    <w:p w14:paraId="3AE17FDD" w14:textId="77777777" w:rsidR="00B57D0F" w:rsidRPr="00470173" w:rsidRDefault="00B57D0F" w:rsidP="00B57D0F">
      <w:pPr>
        <w:pStyle w:val="Corpotesto"/>
        <w:rPr>
          <w:rFonts w:ascii="Times New Roman" w:hAnsi="Times New Roman" w:cs="Times New Roman"/>
          <w:b/>
          <w:iCs/>
          <w:sz w:val="22"/>
          <w:szCs w:val="22"/>
        </w:rPr>
      </w:pPr>
    </w:p>
    <w:p w14:paraId="77F30E62" w14:textId="77777777" w:rsidR="00B57D0F"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 xml:space="preserve">Riferimenti: Tel. </w:t>
      </w:r>
      <w:r>
        <w:rPr>
          <w:rFonts w:ascii="Times New Roman" w:hAnsi="Times New Roman" w:cs="Times New Roman"/>
          <w:b/>
          <w:iCs/>
          <w:sz w:val="22"/>
          <w:szCs w:val="22"/>
        </w:rPr>
        <w:t>08642421</w:t>
      </w:r>
      <w:r w:rsidRPr="00470173">
        <w:rPr>
          <w:rFonts w:ascii="Times New Roman" w:hAnsi="Times New Roman" w:cs="Times New Roman"/>
          <w:b/>
          <w:iCs/>
          <w:sz w:val="22"/>
          <w:szCs w:val="22"/>
        </w:rPr>
        <w:t xml:space="preserve"> - e-mail: </w:t>
      </w:r>
      <w:hyperlink r:id="rId7" w:history="1">
        <w:r w:rsidRPr="00B90551">
          <w:rPr>
            <w:rStyle w:val="Collegamentoipertestuale"/>
            <w:rFonts w:ascii="Times New Roman" w:hAnsi="Times New Roman" w:cs="Times New Roman"/>
            <w:b/>
            <w:iCs/>
            <w:sz w:val="22"/>
            <w:szCs w:val="22"/>
          </w:rPr>
          <w:t>protocollo@comune.sulmona.aq.it</w:t>
        </w:r>
      </w:hyperlink>
      <w:r>
        <w:rPr>
          <w:rFonts w:ascii="Times New Roman" w:hAnsi="Times New Roman" w:cs="Times New Roman"/>
          <w:b/>
          <w:iCs/>
          <w:sz w:val="22"/>
          <w:szCs w:val="22"/>
        </w:rPr>
        <w:t xml:space="preserve"> </w:t>
      </w:r>
    </w:p>
    <w:p w14:paraId="427BC248" w14:textId="77777777" w:rsidR="00B57D0F" w:rsidRPr="00470173" w:rsidRDefault="00B57D0F" w:rsidP="00B57D0F">
      <w:pPr>
        <w:pStyle w:val="Corpotesto"/>
        <w:rPr>
          <w:rFonts w:ascii="Times New Roman" w:hAnsi="Times New Roman" w:cs="Times New Roman"/>
          <w:b/>
          <w:iCs/>
          <w:sz w:val="22"/>
          <w:szCs w:val="22"/>
        </w:rPr>
      </w:pPr>
      <w:r>
        <w:rPr>
          <w:rFonts w:ascii="Times New Roman" w:hAnsi="Times New Roman" w:cs="Times New Roman"/>
          <w:b/>
          <w:iCs/>
          <w:sz w:val="22"/>
          <w:szCs w:val="22"/>
        </w:rPr>
        <w:tab/>
      </w:r>
      <w:r>
        <w:rPr>
          <w:rFonts w:ascii="Times New Roman" w:hAnsi="Times New Roman" w:cs="Times New Roman"/>
          <w:b/>
          <w:iCs/>
          <w:sz w:val="22"/>
          <w:szCs w:val="22"/>
        </w:rPr>
        <w:tab/>
      </w:r>
      <w:r>
        <w:rPr>
          <w:rFonts w:ascii="Times New Roman" w:hAnsi="Times New Roman" w:cs="Times New Roman"/>
          <w:b/>
          <w:iCs/>
          <w:sz w:val="22"/>
          <w:szCs w:val="22"/>
        </w:rPr>
        <w:tab/>
        <w:t xml:space="preserve">          </w:t>
      </w:r>
      <w:proofErr w:type="spellStart"/>
      <w:r>
        <w:rPr>
          <w:rFonts w:ascii="Times New Roman" w:hAnsi="Times New Roman" w:cs="Times New Roman"/>
          <w:b/>
          <w:iCs/>
          <w:sz w:val="22"/>
          <w:szCs w:val="22"/>
        </w:rPr>
        <w:t>Pec</w:t>
      </w:r>
      <w:proofErr w:type="spellEnd"/>
      <w:r>
        <w:rPr>
          <w:rFonts w:ascii="Times New Roman" w:hAnsi="Times New Roman" w:cs="Times New Roman"/>
          <w:b/>
          <w:iCs/>
          <w:sz w:val="22"/>
          <w:szCs w:val="22"/>
        </w:rPr>
        <w:t xml:space="preserve">: </w:t>
      </w:r>
      <w:hyperlink r:id="rId8" w:history="1">
        <w:r w:rsidRPr="00B90551">
          <w:rPr>
            <w:rStyle w:val="Collegamentoipertestuale"/>
            <w:rFonts w:ascii="Times New Roman" w:hAnsi="Times New Roman" w:cs="Times New Roman"/>
            <w:b/>
            <w:iCs/>
            <w:sz w:val="22"/>
            <w:szCs w:val="22"/>
          </w:rPr>
          <w:t>protocollo@pec.comune.sulmona.aq.it</w:t>
        </w:r>
      </w:hyperlink>
      <w:r>
        <w:rPr>
          <w:rFonts w:ascii="Times New Roman" w:hAnsi="Times New Roman" w:cs="Times New Roman"/>
          <w:b/>
          <w:iCs/>
          <w:sz w:val="22"/>
          <w:szCs w:val="22"/>
        </w:rPr>
        <w:t xml:space="preserve"> </w:t>
      </w:r>
    </w:p>
    <w:p w14:paraId="20D92797" w14:textId="77777777" w:rsidR="00B57D0F" w:rsidRPr="00470173" w:rsidRDefault="00B57D0F" w:rsidP="00B57D0F">
      <w:pPr>
        <w:pStyle w:val="Corpotesto"/>
        <w:rPr>
          <w:rFonts w:ascii="Times New Roman" w:hAnsi="Times New Roman" w:cs="Times New Roman"/>
          <w:b/>
          <w:iCs/>
          <w:sz w:val="22"/>
          <w:szCs w:val="22"/>
        </w:rPr>
      </w:pPr>
    </w:p>
    <w:p w14:paraId="45D080C1" w14:textId="77777777" w:rsidR="00B57D0F"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 xml:space="preserve">Sito internet: </w:t>
      </w:r>
      <w:hyperlink r:id="rId9" w:history="1">
        <w:r w:rsidRPr="00B90551">
          <w:rPr>
            <w:rStyle w:val="Collegamentoipertestuale"/>
            <w:rFonts w:ascii="Times New Roman" w:hAnsi="Times New Roman" w:cs="Times New Roman"/>
            <w:b/>
            <w:iCs/>
            <w:sz w:val="22"/>
            <w:szCs w:val="22"/>
          </w:rPr>
          <w:t>https://www.comune.sulmona.aq.it/</w:t>
        </w:r>
      </w:hyperlink>
    </w:p>
    <w:p w14:paraId="6AE84F17" w14:textId="77777777" w:rsidR="00B57D0F" w:rsidRPr="00470173" w:rsidRDefault="00B57D0F" w:rsidP="00B57D0F">
      <w:pPr>
        <w:pStyle w:val="Corpotesto"/>
        <w:rPr>
          <w:rFonts w:ascii="Times New Roman" w:hAnsi="Times New Roman" w:cs="Times New Roman"/>
          <w:b/>
          <w:iCs/>
          <w:sz w:val="22"/>
          <w:szCs w:val="22"/>
        </w:rPr>
      </w:pPr>
    </w:p>
    <w:p w14:paraId="6D2F2388" w14:textId="77777777" w:rsidR="00B57D0F" w:rsidRPr="00E95536" w:rsidRDefault="00B57D0F" w:rsidP="00B57D0F">
      <w:pPr>
        <w:pStyle w:val="Corpotesto"/>
        <w:jc w:val="both"/>
        <w:rPr>
          <w:rFonts w:ascii="Times New Roman" w:hAnsi="Times New Roman" w:cs="Times New Roman"/>
          <w:bCs/>
          <w:iCs/>
          <w:sz w:val="22"/>
          <w:szCs w:val="22"/>
        </w:rPr>
      </w:pPr>
      <w:r w:rsidRPr="00470173">
        <w:rPr>
          <w:rFonts w:ascii="Times New Roman" w:hAnsi="Times New Roman" w:cs="Times New Roman"/>
          <w:b/>
          <w:iCs/>
          <w:sz w:val="22"/>
          <w:szCs w:val="22"/>
        </w:rPr>
        <w:t>Responsabile della Protezione dei dati</w:t>
      </w:r>
      <w:r>
        <w:rPr>
          <w:rFonts w:ascii="Times New Roman" w:hAnsi="Times New Roman" w:cs="Times New Roman"/>
          <w:b/>
          <w:iCs/>
          <w:sz w:val="22"/>
          <w:szCs w:val="22"/>
        </w:rPr>
        <w:t xml:space="preserve">: </w:t>
      </w:r>
      <w:r w:rsidRPr="00E95536">
        <w:rPr>
          <w:rFonts w:ascii="Times New Roman" w:hAnsi="Times New Roman" w:cs="Times New Roman"/>
          <w:bCs/>
          <w:iCs/>
          <w:sz w:val="22"/>
          <w:szCs w:val="22"/>
        </w:rPr>
        <w:t xml:space="preserve">GA Service con sede in Trieste, alla Via di Prosecco n. 50 P.I. 02928430301 - Responsabile protezione dati: Dott. Gilberto </w:t>
      </w:r>
      <w:proofErr w:type="spellStart"/>
      <w:r w:rsidRPr="00E95536">
        <w:rPr>
          <w:rFonts w:ascii="Times New Roman" w:hAnsi="Times New Roman" w:cs="Times New Roman"/>
          <w:bCs/>
          <w:iCs/>
          <w:sz w:val="22"/>
          <w:szCs w:val="22"/>
        </w:rPr>
        <w:t>Ambotta</w:t>
      </w:r>
      <w:proofErr w:type="spellEnd"/>
    </w:p>
    <w:p w14:paraId="4473141D" w14:textId="77777777" w:rsidR="00B57D0F" w:rsidRPr="00071DC9" w:rsidRDefault="00B57D0F" w:rsidP="00B57D0F">
      <w:pPr>
        <w:pStyle w:val="Corpotesto"/>
        <w:numPr>
          <w:ilvl w:val="0"/>
          <w:numId w:val="26"/>
        </w:numPr>
        <w:ind w:left="567" w:hanging="207"/>
        <w:rPr>
          <w:rFonts w:ascii="Times New Roman" w:hAnsi="Times New Roman" w:cs="Times New Roman"/>
          <w:bCs/>
          <w:iCs/>
          <w:sz w:val="22"/>
          <w:szCs w:val="22"/>
        </w:rPr>
      </w:pPr>
      <w:r w:rsidRPr="00071DC9">
        <w:rPr>
          <w:rFonts w:ascii="Times New Roman" w:hAnsi="Times New Roman" w:cs="Times New Roman"/>
          <w:bCs/>
          <w:iCs/>
          <w:sz w:val="22"/>
          <w:szCs w:val="22"/>
        </w:rPr>
        <w:t xml:space="preserve">e-mail: </w:t>
      </w:r>
      <w:hyperlink r:id="rId10" w:history="1">
        <w:r w:rsidRPr="00071DC9">
          <w:rPr>
            <w:rStyle w:val="Collegamentoipertestuale"/>
            <w:rFonts w:ascii="Times New Roman" w:hAnsi="Times New Roman" w:cs="Times New Roman"/>
            <w:bCs/>
            <w:iCs/>
            <w:sz w:val="22"/>
            <w:szCs w:val="22"/>
          </w:rPr>
          <w:t>rpd@comune.sulmona.aq.it</w:t>
        </w:r>
      </w:hyperlink>
      <w:r w:rsidRPr="00071DC9">
        <w:rPr>
          <w:rFonts w:ascii="Times New Roman" w:hAnsi="Times New Roman" w:cs="Times New Roman"/>
          <w:bCs/>
          <w:iCs/>
          <w:sz w:val="22"/>
          <w:szCs w:val="22"/>
        </w:rPr>
        <w:t xml:space="preserve"> </w:t>
      </w:r>
    </w:p>
    <w:p w14:paraId="0DD7722E" w14:textId="77777777" w:rsidR="00B57D0F" w:rsidRPr="00071DC9" w:rsidRDefault="00B57D0F" w:rsidP="00B57D0F">
      <w:pPr>
        <w:pStyle w:val="Corpotesto"/>
        <w:numPr>
          <w:ilvl w:val="0"/>
          <w:numId w:val="26"/>
        </w:numPr>
        <w:ind w:left="567" w:hanging="207"/>
        <w:rPr>
          <w:rFonts w:ascii="Times New Roman" w:hAnsi="Times New Roman" w:cs="Times New Roman"/>
          <w:b/>
          <w:iCs/>
          <w:sz w:val="22"/>
          <w:szCs w:val="22"/>
        </w:rPr>
      </w:pPr>
      <w:r w:rsidRPr="00071DC9">
        <w:rPr>
          <w:rFonts w:ascii="Times New Roman" w:hAnsi="Times New Roman" w:cs="Times New Roman"/>
          <w:bCs/>
          <w:iCs/>
          <w:sz w:val="22"/>
          <w:szCs w:val="22"/>
        </w:rPr>
        <w:t xml:space="preserve">PEC: </w:t>
      </w:r>
      <w:hyperlink r:id="rId11" w:history="1">
        <w:r w:rsidRPr="00B90551">
          <w:rPr>
            <w:rStyle w:val="Collegamentoipertestuale"/>
            <w:rFonts w:ascii="Times New Roman" w:hAnsi="Times New Roman" w:cs="Times New Roman"/>
            <w:bCs/>
            <w:iCs/>
            <w:sz w:val="22"/>
            <w:szCs w:val="22"/>
          </w:rPr>
          <w:t>gilberto.ambotta@mailcertificata.it</w:t>
        </w:r>
      </w:hyperlink>
      <w:r>
        <w:rPr>
          <w:rFonts w:ascii="Times New Roman" w:hAnsi="Times New Roman" w:cs="Times New Roman"/>
          <w:bCs/>
          <w:iCs/>
          <w:sz w:val="22"/>
          <w:szCs w:val="22"/>
        </w:rPr>
        <w:t xml:space="preserve"> </w:t>
      </w:r>
    </w:p>
    <w:p w14:paraId="1D4419CB" w14:textId="77777777" w:rsidR="00B57D0F" w:rsidRPr="00071DC9" w:rsidRDefault="00B57D0F" w:rsidP="00B57D0F">
      <w:pPr>
        <w:pStyle w:val="Corpotesto"/>
        <w:ind w:left="567"/>
        <w:rPr>
          <w:rFonts w:ascii="Times New Roman" w:hAnsi="Times New Roman" w:cs="Times New Roman"/>
          <w:b/>
          <w:iCs/>
          <w:sz w:val="22"/>
          <w:szCs w:val="22"/>
        </w:rPr>
      </w:pPr>
      <w:r w:rsidRPr="00071DC9">
        <w:rPr>
          <w:rFonts w:ascii="Times New Roman" w:hAnsi="Times New Roman" w:cs="Times New Roman"/>
          <w:bCs/>
          <w:iCs/>
          <w:sz w:val="22"/>
          <w:szCs w:val="22"/>
        </w:rPr>
        <w:t xml:space="preserve">  </w:t>
      </w:r>
    </w:p>
    <w:p w14:paraId="589E345F"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Interessati: Fruitori dei servizi/utenti</w:t>
      </w:r>
      <w:r>
        <w:rPr>
          <w:rFonts w:ascii="Times New Roman" w:hAnsi="Times New Roman" w:cs="Times New Roman"/>
          <w:b/>
          <w:iCs/>
          <w:sz w:val="22"/>
          <w:szCs w:val="22"/>
        </w:rPr>
        <w:t xml:space="preserve"> e beneficiari avvisi pubblici per concessione contributi economici e per attivazione servizi di assistenza</w:t>
      </w:r>
    </w:p>
    <w:p w14:paraId="484C001F" w14:textId="77777777" w:rsidR="00B57D0F" w:rsidRPr="00470173" w:rsidRDefault="00B57D0F" w:rsidP="00B57D0F">
      <w:pPr>
        <w:pStyle w:val="Corpotesto"/>
        <w:rPr>
          <w:rFonts w:ascii="Times New Roman" w:hAnsi="Times New Roman" w:cs="Times New Roman"/>
          <w:b/>
          <w:i/>
          <w:sz w:val="19"/>
        </w:rPr>
      </w:pPr>
    </w:p>
    <w:p w14:paraId="26AD7669" w14:textId="77777777" w:rsidR="00B57D0F" w:rsidRDefault="00B57D0F" w:rsidP="00B57D0F">
      <w:pPr>
        <w:pStyle w:val="Corpotesto"/>
        <w:rPr>
          <w:rFonts w:ascii="Times New Roman" w:hAnsi="Times New Roman" w:cs="Times New Roman"/>
          <w:sz w:val="18"/>
        </w:rPr>
      </w:pPr>
    </w:p>
    <w:p w14:paraId="67A4691E"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1. Natura dei dati trattati.</w:t>
      </w:r>
    </w:p>
    <w:p w14:paraId="29618EF9" w14:textId="77777777" w:rsidR="00B57D0F" w:rsidRPr="00470173" w:rsidRDefault="00B57D0F" w:rsidP="00B57D0F">
      <w:pPr>
        <w:pStyle w:val="Corpotesto"/>
        <w:ind w:firstLine="720"/>
        <w:jc w:val="both"/>
        <w:rPr>
          <w:rFonts w:ascii="Times New Roman" w:hAnsi="Times New Roman" w:cs="Times New Roman"/>
          <w:sz w:val="20"/>
          <w:szCs w:val="16"/>
        </w:rPr>
      </w:pPr>
      <w:r w:rsidRPr="00470173">
        <w:rPr>
          <w:rFonts w:ascii="Times New Roman" w:hAnsi="Times New Roman" w:cs="Times New Roman"/>
          <w:sz w:val="20"/>
          <w:szCs w:val="16"/>
        </w:rPr>
        <w:t xml:space="preserve">Per le finalità a seguire indicate il Titolare tratterà dati personali dei soggetti interessati e, ove richiesto ed autorizzata da norme di legge, dei relativi familiari, di natura comune, quali identificativi e di contatto (nome, cognome, codice fiscale, email, numero telefonico), se previsto da specifiche norme di legge, agevolazioni di natura finanziaria </w:t>
      </w:r>
      <w:r w:rsidRPr="00470173">
        <w:rPr>
          <w:rFonts w:ascii="Times New Roman" w:hAnsi="Times New Roman" w:cs="Times New Roman"/>
          <w:sz w:val="20"/>
          <w:szCs w:val="16"/>
        </w:rPr>
        <w:lastRenderedPageBreak/>
        <w:t>(reddituali), ed immagini provenienti da documenti identificativi.</w:t>
      </w:r>
    </w:p>
    <w:p w14:paraId="1EB6AF97" w14:textId="77777777" w:rsidR="00B57D0F" w:rsidRPr="00470173" w:rsidRDefault="00B57D0F" w:rsidP="00B57D0F">
      <w:pPr>
        <w:pStyle w:val="Corpotesto"/>
        <w:jc w:val="both"/>
        <w:rPr>
          <w:rFonts w:ascii="Times New Roman" w:hAnsi="Times New Roman" w:cs="Times New Roman"/>
          <w:sz w:val="20"/>
          <w:szCs w:val="16"/>
        </w:rPr>
      </w:pPr>
      <w:r w:rsidRPr="00470173">
        <w:rPr>
          <w:rFonts w:ascii="Times New Roman" w:hAnsi="Times New Roman" w:cs="Times New Roman"/>
          <w:sz w:val="20"/>
          <w:szCs w:val="16"/>
        </w:rPr>
        <w:t>Tratterà altresì dati di natura particolare, ex art. 9 GDPR, in relazione a stato di salute attuale o pregresso, nonché all’eventuale ottemperanza a norme di legge che subordinano l’accesso ai locali a controlli di natura sanitaria e/o valutazione dei parametri corporei.</w:t>
      </w:r>
    </w:p>
    <w:p w14:paraId="617AF21F" w14:textId="77777777" w:rsidR="00B57D0F" w:rsidRPr="00470173" w:rsidRDefault="00B57D0F" w:rsidP="00B57D0F">
      <w:pPr>
        <w:pStyle w:val="Corpotesto"/>
        <w:jc w:val="both"/>
        <w:rPr>
          <w:rFonts w:ascii="Times New Roman" w:hAnsi="Times New Roman" w:cs="Times New Roman"/>
          <w:sz w:val="20"/>
          <w:szCs w:val="16"/>
        </w:rPr>
      </w:pPr>
      <w:r w:rsidRPr="00470173">
        <w:rPr>
          <w:rFonts w:ascii="Times New Roman" w:hAnsi="Times New Roman" w:cs="Times New Roman"/>
          <w:sz w:val="20"/>
          <w:szCs w:val="16"/>
        </w:rPr>
        <w:t>Potrà altresì trattare dati particolari ex art. 9 GDPR che possono rilevare l’origine razziale o etnica, le convinzioni religiose, dati relativi alla salute, alla vita sessuale o all’orientamento sessuale della persona.</w:t>
      </w:r>
    </w:p>
    <w:p w14:paraId="44A766EE" w14:textId="77777777" w:rsidR="00B57D0F" w:rsidRPr="00470173" w:rsidRDefault="00B57D0F" w:rsidP="00B57D0F">
      <w:pPr>
        <w:pStyle w:val="Corpotesto"/>
        <w:jc w:val="both"/>
        <w:rPr>
          <w:rFonts w:ascii="Times New Roman" w:hAnsi="Times New Roman" w:cs="Times New Roman"/>
          <w:sz w:val="20"/>
          <w:szCs w:val="16"/>
        </w:rPr>
      </w:pPr>
      <w:r w:rsidRPr="00470173">
        <w:rPr>
          <w:rFonts w:ascii="Times New Roman" w:hAnsi="Times New Roman" w:cs="Times New Roman"/>
          <w:sz w:val="20"/>
          <w:szCs w:val="16"/>
        </w:rPr>
        <w:t>Infine potrà trattare dati relativi a condanne penali e reati se richiesti da norme di legge e per le relative finalità.</w:t>
      </w:r>
    </w:p>
    <w:p w14:paraId="65247FDE" w14:textId="77777777" w:rsidR="00B57D0F" w:rsidRPr="00470173" w:rsidRDefault="00B57D0F" w:rsidP="00B57D0F">
      <w:pPr>
        <w:pStyle w:val="Corpotesto"/>
        <w:jc w:val="both"/>
        <w:rPr>
          <w:rFonts w:ascii="Times New Roman" w:hAnsi="Times New Roman" w:cs="Times New Roman"/>
          <w:sz w:val="20"/>
          <w:szCs w:val="16"/>
        </w:rPr>
      </w:pPr>
    </w:p>
    <w:p w14:paraId="444A4575" w14:textId="77777777" w:rsidR="00B57D0F" w:rsidRPr="00071DC9" w:rsidRDefault="00B57D0F" w:rsidP="00B57D0F">
      <w:pPr>
        <w:pStyle w:val="Corpotesto"/>
        <w:rPr>
          <w:rFonts w:ascii="Times New Roman" w:hAnsi="Times New Roman" w:cs="Times New Roman"/>
          <w:b/>
          <w:bCs/>
          <w:sz w:val="20"/>
          <w:szCs w:val="16"/>
        </w:rPr>
      </w:pPr>
      <w:r w:rsidRPr="00071DC9">
        <w:rPr>
          <w:rFonts w:ascii="Times New Roman" w:hAnsi="Times New Roman" w:cs="Times New Roman"/>
          <w:b/>
          <w:bCs/>
          <w:sz w:val="20"/>
          <w:szCs w:val="16"/>
        </w:rPr>
        <w:t>2. Finalità e basi giuridiche del trattamento dei dati personali</w:t>
      </w:r>
    </w:p>
    <w:p w14:paraId="7057833A" w14:textId="77777777" w:rsidR="00B57D0F" w:rsidRPr="00573B4D" w:rsidRDefault="00B57D0F" w:rsidP="00B57D0F">
      <w:pPr>
        <w:pStyle w:val="Corpotesto"/>
        <w:ind w:firstLine="360"/>
        <w:jc w:val="both"/>
        <w:rPr>
          <w:rFonts w:ascii="Times New Roman" w:hAnsi="Times New Roman" w:cs="Times New Roman"/>
          <w:sz w:val="20"/>
          <w:szCs w:val="16"/>
        </w:rPr>
      </w:pPr>
      <w:r w:rsidRPr="00573B4D">
        <w:rPr>
          <w:rFonts w:ascii="Times New Roman" w:hAnsi="Times New Roman" w:cs="Times New Roman"/>
          <w:sz w:val="20"/>
          <w:szCs w:val="16"/>
        </w:rPr>
        <w:t>Tutti i dati personali da Lei comunicati sono trattati per assolvere ad adempimenti previsti da leggi, da regolamenti, dalla normativa comunitaria (articolo 6.1.c Regolamento 679/2016/UE) e per l’esecuzione di un compito di interesse pubblico connesso all’esercizio di pubblici poteri (articolo 6.1.e Regolamento 679/2016/UE) in particolare per:</w:t>
      </w:r>
    </w:p>
    <w:p w14:paraId="68522D39"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l’inserimento nelle anagrafiche e nei database informatici comunali ed elaborazione di statistiche interne;</w:t>
      </w:r>
    </w:p>
    <w:p w14:paraId="339DC5F0"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attività socio-assistenziale di soggetti svantaggiati di tipo domiciliare, di ricovero volontario o coatto, di trasporto;</w:t>
      </w:r>
    </w:p>
    <w:p w14:paraId="46BF670C"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l’inserimento in istituti, case di cura e case di riposo;</w:t>
      </w:r>
    </w:p>
    <w:p w14:paraId="37E10F8D"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dei servizi di assistenza in caso di necessità di ricovero di soggetti bisognosi per visite mediche e riabilitazioni presso strutture residenziali;</w:t>
      </w:r>
    </w:p>
    <w:p w14:paraId="501E660B"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dei servizi di prevenzione e di riabilitazione nonché di attività culturali ricreative a favore della popolazione anziana;</w:t>
      </w:r>
    </w:p>
    <w:p w14:paraId="393D9B53"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w:t>
      </w:r>
      <w:r>
        <w:rPr>
          <w:rFonts w:ascii="Times New Roman" w:hAnsi="Times New Roman" w:cs="Times New Roman"/>
          <w:sz w:val="20"/>
          <w:szCs w:val="16"/>
        </w:rPr>
        <w:t>i</w:t>
      </w:r>
      <w:r w:rsidRPr="00573B4D">
        <w:rPr>
          <w:rFonts w:ascii="Times New Roman" w:hAnsi="Times New Roman" w:cs="Times New Roman"/>
          <w:sz w:val="20"/>
          <w:szCs w:val="16"/>
        </w:rPr>
        <w:t xml:space="preserve"> servizi di assistenza domiciliare </w:t>
      </w:r>
      <w:r>
        <w:rPr>
          <w:rFonts w:ascii="Times New Roman" w:hAnsi="Times New Roman" w:cs="Times New Roman"/>
          <w:sz w:val="20"/>
          <w:szCs w:val="16"/>
        </w:rPr>
        <w:t>e di assistenza scolastica specialistica</w:t>
      </w:r>
      <w:r w:rsidRPr="00573B4D">
        <w:rPr>
          <w:rFonts w:ascii="Times New Roman" w:hAnsi="Times New Roman" w:cs="Times New Roman"/>
          <w:sz w:val="20"/>
          <w:szCs w:val="16"/>
        </w:rPr>
        <w:t>;</w:t>
      </w:r>
    </w:p>
    <w:p w14:paraId="0B7C8524"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attività volte alla valutazione dei requisiti necessari per accedere alle agevolazioni previste per le varie disabilità;</w:t>
      </w:r>
    </w:p>
    <w:p w14:paraId="430C5C37"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integrazione sociale per soggetti disabili e il sostegno di persone bisognose, non autosufficienti o tossicodipendenti;</w:t>
      </w:r>
    </w:p>
    <w:p w14:paraId="4C3A9547"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attività connesse alla concessione di benefici economici;</w:t>
      </w:r>
    </w:p>
    <w:p w14:paraId="7E7DA2D3"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delle attività di assistenza nei confronti di minori, anche in relazione a vicende giudiziarie;</w:t>
      </w:r>
    </w:p>
    <w:p w14:paraId="34DC7748"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servizi legati all'infanzia;</w:t>
      </w:r>
    </w:p>
    <w:p w14:paraId="08D8DE1A"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assolvere a sue specifiche richieste.</w:t>
      </w:r>
    </w:p>
    <w:p w14:paraId="02CD2FDD" w14:textId="77777777" w:rsidR="00B57D0F" w:rsidRPr="00573B4D" w:rsidRDefault="00B57D0F" w:rsidP="00B57D0F">
      <w:pPr>
        <w:pStyle w:val="Corpotesto"/>
        <w:jc w:val="both"/>
        <w:rPr>
          <w:rFonts w:ascii="Times New Roman" w:hAnsi="Times New Roman" w:cs="Times New Roman"/>
          <w:sz w:val="20"/>
          <w:szCs w:val="16"/>
        </w:rPr>
      </w:pPr>
    </w:p>
    <w:p w14:paraId="14B1EF67"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Il trattamento di dati particolari è altresì autorizzato dall’art. 9.2.g. GDPR (interesse pubblico rilevante), declinato nelle fattispecie di cui all’art. 2 sexies </w:t>
      </w:r>
      <w:proofErr w:type="spellStart"/>
      <w:r w:rsidRPr="00573B4D">
        <w:rPr>
          <w:rFonts w:ascii="Times New Roman" w:hAnsi="Times New Roman" w:cs="Times New Roman"/>
          <w:sz w:val="20"/>
          <w:szCs w:val="16"/>
        </w:rPr>
        <w:t>dlgs</w:t>
      </w:r>
      <w:proofErr w:type="spellEnd"/>
      <w:r w:rsidRPr="00573B4D">
        <w:rPr>
          <w:rFonts w:ascii="Times New Roman" w:hAnsi="Times New Roman" w:cs="Times New Roman"/>
          <w:sz w:val="20"/>
          <w:szCs w:val="16"/>
        </w:rPr>
        <w:t xml:space="preserve"> 196/03.</w:t>
      </w:r>
    </w:p>
    <w:p w14:paraId="093A0C27"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 </w:t>
      </w:r>
    </w:p>
    <w:p w14:paraId="12F0F476" w14:textId="77777777" w:rsidR="00B57D0F" w:rsidRPr="00573B4D" w:rsidRDefault="00B57D0F" w:rsidP="00B57D0F">
      <w:pPr>
        <w:pStyle w:val="Corpotesto"/>
        <w:jc w:val="both"/>
        <w:rPr>
          <w:rFonts w:ascii="Times New Roman" w:hAnsi="Times New Roman" w:cs="Times New Roman"/>
          <w:sz w:val="20"/>
          <w:szCs w:val="16"/>
        </w:rPr>
      </w:pPr>
    </w:p>
    <w:p w14:paraId="40DF0080" w14:textId="77777777" w:rsidR="00B57D0F" w:rsidRPr="00573B4D" w:rsidRDefault="00B57D0F" w:rsidP="00B57D0F">
      <w:pPr>
        <w:pStyle w:val="Corpotesto"/>
        <w:jc w:val="both"/>
        <w:rPr>
          <w:rFonts w:ascii="Times New Roman" w:hAnsi="Times New Roman" w:cs="Times New Roman"/>
          <w:sz w:val="20"/>
          <w:szCs w:val="16"/>
        </w:rPr>
      </w:pPr>
      <w:r w:rsidRPr="00071DC9">
        <w:rPr>
          <w:rFonts w:ascii="Times New Roman" w:hAnsi="Times New Roman" w:cs="Times New Roman"/>
          <w:b/>
          <w:bCs/>
          <w:sz w:val="20"/>
          <w:szCs w:val="16"/>
        </w:rPr>
        <w:t>3. Le modalità del trattamento dei dati personali</w:t>
      </w:r>
    </w:p>
    <w:p w14:paraId="4622F9BA"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Il trattamento dei suoi dati personali avviene presso gli uffici del Titolare, o qualora fosse necessario, presso i Responsabili del Trattamento,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 nel rispetto del principio di minimizzazione, esattezza, liceità, proporzionalità ai sensi dell’art. 5 GDPR.</w:t>
      </w:r>
    </w:p>
    <w:p w14:paraId="46D33C7F" w14:textId="77777777" w:rsidR="00B57D0F" w:rsidRPr="00573B4D" w:rsidRDefault="00B57D0F" w:rsidP="00B57D0F">
      <w:pPr>
        <w:pStyle w:val="Corpotesto"/>
        <w:jc w:val="both"/>
        <w:rPr>
          <w:rFonts w:ascii="Times New Roman" w:hAnsi="Times New Roman" w:cs="Times New Roman"/>
          <w:sz w:val="20"/>
          <w:szCs w:val="16"/>
        </w:rPr>
      </w:pPr>
    </w:p>
    <w:p w14:paraId="30C4AB81" w14:textId="77777777" w:rsidR="00B57D0F" w:rsidRPr="00573B4D" w:rsidRDefault="00B57D0F" w:rsidP="00B57D0F">
      <w:pPr>
        <w:pStyle w:val="Corpotesto"/>
        <w:jc w:val="both"/>
        <w:rPr>
          <w:rFonts w:ascii="Times New Roman" w:hAnsi="Times New Roman" w:cs="Times New Roman"/>
          <w:sz w:val="20"/>
          <w:szCs w:val="16"/>
        </w:rPr>
      </w:pPr>
    </w:p>
    <w:p w14:paraId="03F445C4"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4. Natura della raccolta e conseguenze di un eventuale mancato conferimento dei dati personali (Art. 13.2.e Regolamento 679/2016/UE)</w:t>
      </w:r>
    </w:p>
    <w:p w14:paraId="4D2511C5"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Il conferimento dei suoi dati personali è facoltativo. Il loro mancato conferimento comporta la mancata erogazione del servizio richiesto</w:t>
      </w:r>
      <w:r>
        <w:rPr>
          <w:rFonts w:ascii="Times New Roman" w:hAnsi="Times New Roman" w:cs="Times New Roman"/>
          <w:sz w:val="20"/>
          <w:szCs w:val="16"/>
        </w:rPr>
        <w:t>,</w:t>
      </w:r>
      <w:r w:rsidRPr="00573B4D">
        <w:rPr>
          <w:rFonts w:ascii="Times New Roman" w:hAnsi="Times New Roman" w:cs="Times New Roman"/>
          <w:sz w:val="20"/>
          <w:szCs w:val="16"/>
        </w:rPr>
        <w:t xml:space="preserve"> del suo corretto svolgimento e degli eventuali adempimenti di legge. I suoi dati sono conservati presso il Comune e</w:t>
      </w:r>
      <w:r>
        <w:rPr>
          <w:rFonts w:ascii="Times New Roman" w:hAnsi="Times New Roman" w:cs="Times New Roman"/>
          <w:sz w:val="20"/>
          <w:szCs w:val="16"/>
        </w:rPr>
        <w:t>d eventualmente presso</w:t>
      </w:r>
      <w:r w:rsidRPr="00573B4D">
        <w:rPr>
          <w:rFonts w:ascii="Times New Roman" w:hAnsi="Times New Roman" w:cs="Times New Roman"/>
          <w:sz w:val="20"/>
          <w:szCs w:val="16"/>
        </w:rPr>
        <w:t xml:space="preserve"> conservatori esterni. Qualora fosse necessario i suoi dati possono essere conservati anche da parte degli altri soggetti indicati al paragrafo</w:t>
      </w:r>
      <w:r>
        <w:rPr>
          <w:rFonts w:ascii="Times New Roman" w:hAnsi="Times New Roman" w:cs="Times New Roman"/>
          <w:sz w:val="20"/>
          <w:szCs w:val="16"/>
        </w:rPr>
        <w:t xml:space="preserve"> 5</w:t>
      </w:r>
      <w:r w:rsidRPr="00573B4D">
        <w:rPr>
          <w:rFonts w:ascii="Times New Roman" w:hAnsi="Times New Roman" w:cs="Times New Roman"/>
          <w:sz w:val="20"/>
          <w:szCs w:val="16"/>
        </w:rPr>
        <w:t>.</w:t>
      </w:r>
    </w:p>
    <w:p w14:paraId="22279ACB" w14:textId="77777777" w:rsidR="00B57D0F" w:rsidRPr="00573B4D" w:rsidRDefault="00B57D0F" w:rsidP="00B57D0F">
      <w:pPr>
        <w:pStyle w:val="Corpotesto"/>
        <w:jc w:val="both"/>
        <w:rPr>
          <w:rFonts w:ascii="Times New Roman" w:hAnsi="Times New Roman" w:cs="Times New Roman"/>
          <w:sz w:val="20"/>
          <w:szCs w:val="16"/>
        </w:rPr>
      </w:pPr>
    </w:p>
    <w:p w14:paraId="646A2A9F"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Resta fermo che nell’ambito del perimetro della presente informativa, il rifiuto di conferimento o un conferimento errato potrà comportare sanzioni amministrative e financo penali ove previste delle norme vigenti.</w:t>
      </w:r>
    </w:p>
    <w:p w14:paraId="57F1FD89" w14:textId="77777777" w:rsidR="00B57D0F" w:rsidRPr="00573B4D" w:rsidRDefault="00B57D0F" w:rsidP="00B57D0F">
      <w:pPr>
        <w:pStyle w:val="Corpotesto"/>
        <w:jc w:val="both"/>
        <w:rPr>
          <w:rFonts w:ascii="Times New Roman" w:hAnsi="Times New Roman" w:cs="Times New Roman"/>
          <w:sz w:val="20"/>
          <w:szCs w:val="16"/>
        </w:rPr>
      </w:pPr>
    </w:p>
    <w:p w14:paraId="7998608F"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5. Comunicazione e diffusione dei dati personali</w:t>
      </w:r>
    </w:p>
    <w:p w14:paraId="65BD4E73" w14:textId="77777777" w:rsidR="00B57D0F" w:rsidRPr="00573B4D" w:rsidRDefault="00B57D0F" w:rsidP="00B57D0F">
      <w:pPr>
        <w:pStyle w:val="Corpotesto"/>
        <w:ind w:firstLine="567"/>
        <w:jc w:val="both"/>
        <w:rPr>
          <w:rFonts w:ascii="Times New Roman" w:hAnsi="Times New Roman" w:cs="Times New Roman"/>
          <w:sz w:val="20"/>
          <w:szCs w:val="16"/>
        </w:rPr>
      </w:pPr>
      <w:r w:rsidRPr="00573B4D">
        <w:rPr>
          <w:rFonts w:ascii="Times New Roman" w:hAnsi="Times New Roman" w:cs="Times New Roman"/>
          <w:sz w:val="20"/>
          <w:szCs w:val="16"/>
        </w:rPr>
        <w:t>I suoi dati personali qualora fosse necessario, possono essere comunicati a:</w:t>
      </w:r>
    </w:p>
    <w:p w14:paraId="2A777F66" w14:textId="77777777" w:rsidR="00B57D0F" w:rsidRPr="00573B4D" w:rsidRDefault="00B57D0F" w:rsidP="00B57D0F">
      <w:pPr>
        <w:pStyle w:val="Corpotesto"/>
        <w:numPr>
          <w:ilvl w:val="0"/>
          <w:numId w:val="23"/>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soggetti la cui facoltà di accesso ai dati è riconosciuta da disposizioni di legge, normativa secondaria, comunitaria;</w:t>
      </w:r>
    </w:p>
    <w:p w14:paraId="455F3BEE" w14:textId="77777777" w:rsidR="00B57D0F" w:rsidRPr="00573B4D" w:rsidRDefault="00B57D0F" w:rsidP="00B57D0F">
      <w:pPr>
        <w:pStyle w:val="Corpotesto"/>
        <w:numPr>
          <w:ilvl w:val="0"/>
          <w:numId w:val="23"/>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 xml:space="preserve">collaboratori, dipendenti, fornitori e consulenti del Comune, nell’ambito delle relative mansioni e/o di eventuali obblighi contrattuali, compresi i Responsabili dei trattamenti e gli </w:t>
      </w:r>
      <w:r w:rsidRPr="00C5377E">
        <w:rPr>
          <w:rFonts w:ascii="Times New Roman" w:hAnsi="Times New Roman" w:cs="Times New Roman"/>
          <w:sz w:val="20"/>
          <w:szCs w:val="16"/>
        </w:rPr>
        <w:t>Incaricati</w:t>
      </w:r>
      <w:r w:rsidRPr="00573B4D">
        <w:rPr>
          <w:rFonts w:ascii="Times New Roman" w:hAnsi="Times New Roman" w:cs="Times New Roman"/>
          <w:sz w:val="20"/>
          <w:szCs w:val="16"/>
        </w:rPr>
        <w:t>, nominati ai sensi del Regolamento 679/2016/UE;</w:t>
      </w:r>
    </w:p>
    <w:p w14:paraId="718AE510" w14:textId="77777777" w:rsidR="00B57D0F" w:rsidRPr="00E95536" w:rsidRDefault="00B57D0F" w:rsidP="00B57D0F">
      <w:pPr>
        <w:pStyle w:val="Corpotesto"/>
        <w:numPr>
          <w:ilvl w:val="0"/>
          <w:numId w:val="24"/>
        </w:numPr>
        <w:ind w:left="851" w:hanging="284"/>
        <w:jc w:val="both"/>
        <w:rPr>
          <w:rFonts w:ascii="Times New Roman" w:hAnsi="Times New Roman" w:cs="Times New Roman"/>
          <w:sz w:val="20"/>
          <w:szCs w:val="16"/>
        </w:rPr>
      </w:pPr>
      <w:r w:rsidRPr="00E95536">
        <w:rPr>
          <w:rFonts w:ascii="Times New Roman" w:hAnsi="Times New Roman" w:cs="Times New Roman"/>
          <w:sz w:val="20"/>
          <w:szCs w:val="16"/>
        </w:rPr>
        <w:t>Enti pubblici o Organismo di diritto pubblico, ove previsto da normative vigenti o ove necessario per l’erogazione del servizio;</w:t>
      </w:r>
    </w:p>
    <w:p w14:paraId="78827B37"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circoscrizioni, istituti scolastici ed enti convenzionati;</w:t>
      </w:r>
    </w:p>
    <w:p w14:paraId="40BDD61B"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lastRenderedPageBreak/>
        <w:t>famiglie affidatarie e/o enti che accolgono minori;</w:t>
      </w:r>
    </w:p>
    <w:p w14:paraId="4DCB9DA7"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autorità giudiziaria;</w:t>
      </w:r>
    </w:p>
    <w:p w14:paraId="176BF353"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imprese o associazioni convenzionati che offrono servizi esterni quali mensa, trasporto pubblico;</w:t>
      </w:r>
    </w:p>
    <w:p w14:paraId="236280F5" w14:textId="77777777" w:rsidR="00B57D0F" w:rsidRPr="00E95536" w:rsidRDefault="00B57D0F" w:rsidP="00B57D0F">
      <w:pPr>
        <w:pStyle w:val="Corpotesto"/>
        <w:numPr>
          <w:ilvl w:val="0"/>
          <w:numId w:val="24"/>
        </w:numPr>
        <w:ind w:left="851" w:hanging="284"/>
        <w:jc w:val="both"/>
        <w:rPr>
          <w:rFonts w:ascii="Times New Roman" w:hAnsi="Times New Roman" w:cs="Times New Roman"/>
          <w:sz w:val="20"/>
          <w:szCs w:val="16"/>
        </w:rPr>
      </w:pPr>
      <w:r w:rsidRPr="00E95536">
        <w:rPr>
          <w:rFonts w:ascii="Times New Roman" w:hAnsi="Times New Roman" w:cs="Times New Roman"/>
          <w:sz w:val="20"/>
          <w:szCs w:val="16"/>
        </w:rPr>
        <w:t xml:space="preserve">istituti scolastici </w:t>
      </w:r>
      <w:r>
        <w:rPr>
          <w:rFonts w:ascii="Times New Roman" w:hAnsi="Times New Roman" w:cs="Times New Roman"/>
          <w:sz w:val="20"/>
          <w:szCs w:val="16"/>
        </w:rPr>
        <w:t xml:space="preserve">anche </w:t>
      </w:r>
      <w:r w:rsidRPr="00E95536">
        <w:rPr>
          <w:rFonts w:ascii="Times New Roman" w:hAnsi="Times New Roman" w:cs="Times New Roman"/>
          <w:sz w:val="20"/>
          <w:szCs w:val="16"/>
        </w:rPr>
        <w:t>parificati per l’applicazione dei benefici economici sulle rette da pagare per gli alunni portatori di handicap;</w:t>
      </w:r>
    </w:p>
    <w:p w14:paraId="14FA0DA0"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uffici postali, a spedizionieri e a corrieri per l’invio di documentazione e/o materiale;</w:t>
      </w:r>
    </w:p>
    <w:p w14:paraId="57E965B3"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istituti di credito per la gestione di incassi e pagamenti;</w:t>
      </w:r>
    </w:p>
    <w:p w14:paraId="2FEF752C"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liberi professionisti per la gestione di eventuali fasi di contenzioso che dovrebbero riguardare l’Ente.</w:t>
      </w:r>
    </w:p>
    <w:p w14:paraId="106ED71A"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 Suoi dati personali non vengono in alcun caso diffusi.</w:t>
      </w:r>
    </w:p>
    <w:p w14:paraId="073ECA2E"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 Suoi dati personali non saranno oggetto di trasferimento fuori dalla Ue.</w:t>
      </w:r>
    </w:p>
    <w:p w14:paraId="0EDEF000" w14:textId="77777777" w:rsidR="00B57D0F" w:rsidRPr="00573B4D" w:rsidRDefault="00B57D0F" w:rsidP="00B57D0F">
      <w:pPr>
        <w:pStyle w:val="Corpotesto"/>
        <w:jc w:val="both"/>
        <w:rPr>
          <w:rFonts w:ascii="Times New Roman" w:hAnsi="Times New Roman" w:cs="Times New Roman"/>
          <w:sz w:val="20"/>
          <w:szCs w:val="16"/>
        </w:rPr>
      </w:pPr>
    </w:p>
    <w:p w14:paraId="19A9E6B3"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6. Periodo di conservazione</w:t>
      </w:r>
    </w:p>
    <w:p w14:paraId="26042B6F" w14:textId="77777777" w:rsidR="00B57D0F" w:rsidRPr="00573B4D" w:rsidRDefault="00B57D0F" w:rsidP="00B57D0F">
      <w:pPr>
        <w:pStyle w:val="Corpotesto"/>
        <w:jc w:val="both"/>
        <w:rPr>
          <w:rFonts w:ascii="Times New Roman" w:hAnsi="Times New Roman" w:cs="Times New Roman"/>
          <w:sz w:val="20"/>
          <w:szCs w:val="16"/>
        </w:rPr>
      </w:pPr>
      <w:r>
        <w:rPr>
          <w:rFonts w:ascii="Times New Roman" w:hAnsi="Times New Roman" w:cs="Times New Roman"/>
          <w:sz w:val="20"/>
          <w:szCs w:val="16"/>
        </w:rPr>
        <w:t>I</w:t>
      </w:r>
      <w:r w:rsidRPr="00573B4D">
        <w:rPr>
          <w:rFonts w:ascii="Times New Roman" w:hAnsi="Times New Roman" w:cs="Times New Roman"/>
          <w:sz w:val="20"/>
          <w:szCs w:val="16"/>
        </w:rPr>
        <w:t xml:space="preserve"> singoli documenti, informatici</w:t>
      </w:r>
      <w:r>
        <w:rPr>
          <w:rFonts w:ascii="Times New Roman" w:hAnsi="Times New Roman" w:cs="Times New Roman"/>
          <w:sz w:val="20"/>
          <w:szCs w:val="16"/>
        </w:rPr>
        <w:t>,</w:t>
      </w:r>
      <w:r w:rsidRPr="00573B4D">
        <w:rPr>
          <w:rFonts w:ascii="Times New Roman" w:hAnsi="Times New Roman" w:cs="Times New Roman"/>
          <w:sz w:val="20"/>
          <w:szCs w:val="16"/>
        </w:rPr>
        <w:t xml:space="preserve"> digitali</w:t>
      </w:r>
      <w:r>
        <w:rPr>
          <w:rFonts w:ascii="Times New Roman" w:hAnsi="Times New Roman" w:cs="Times New Roman"/>
          <w:sz w:val="20"/>
          <w:szCs w:val="16"/>
        </w:rPr>
        <w:t xml:space="preserve"> e cartacei, </w:t>
      </w:r>
      <w:r w:rsidRPr="001E0C82">
        <w:rPr>
          <w:rFonts w:ascii="Times New Roman" w:hAnsi="Times New Roman" w:cs="Times New Roman"/>
          <w:sz w:val="20"/>
          <w:szCs w:val="16"/>
        </w:rPr>
        <w:t xml:space="preserve">saranno conservati dall’Ente per il tempo strettamente necessario a raggiungere le finalità </w:t>
      </w:r>
      <w:r>
        <w:rPr>
          <w:rFonts w:ascii="Times New Roman" w:hAnsi="Times New Roman" w:cs="Times New Roman"/>
          <w:sz w:val="20"/>
          <w:szCs w:val="16"/>
        </w:rPr>
        <w:t>e comunque verrà determinato ai sensi della normativa vigente</w:t>
      </w:r>
      <w:r w:rsidRPr="00573B4D">
        <w:rPr>
          <w:rFonts w:ascii="Times New Roman" w:hAnsi="Times New Roman" w:cs="Times New Roman"/>
          <w:sz w:val="20"/>
          <w:szCs w:val="16"/>
        </w:rPr>
        <w:t>.</w:t>
      </w:r>
    </w:p>
    <w:p w14:paraId="090302F7" w14:textId="77777777" w:rsidR="00B57D0F" w:rsidRPr="00573B4D" w:rsidRDefault="00B57D0F" w:rsidP="00B57D0F">
      <w:pPr>
        <w:pStyle w:val="Corpotesto"/>
        <w:jc w:val="both"/>
        <w:rPr>
          <w:rFonts w:ascii="Times New Roman" w:hAnsi="Times New Roman" w:cs="Times New Roman"/>
          <w:sz w:val="20"/>
          <w:szCs w:val="16"/>
        </w:rPr>
      </w:pPr>
    </w:p>
    <w:p w14:paraId="539575B3"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7.  Diritti dell’Interessato</w:t>
      </w:r>
    </w:p>
    <w:p w14:paraId="27D1482B"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In ogni momento potrà esercitare, nei confronti del Titolare, i Suoi diritti previsti dagli artt. 15-22 del </w:t>
      </w:r>
      <w:r>
        <w:rPr>
          <w:rFonts w:ascii="Times New Roman" w:hAnsi="Times New Roman" w:cs="Times New Roman"/>
          <w:sz w:val="20"/>
          <w:szCs w:val="16"/>
        </w:rPr>
        <w:t>GDPR</w:t>
      </w:r>
      <w:r w:rsidRPr="00573B4D">
        <w:rPr>
          <w:rFonts w:ascii="Times New Roman" w:hAnsi="Times New Roman" w:cs="Times New Roman"/>
          <w:sz w:val="20"/>
          <w:szCs w:val="16"/>
        </w:rPr>
        <w:t>. In particolare, in qualsiasi momento, Lei avrà il diritto di chiedere:</w:t>
      </w:r>
    </w:p>
    <w:p w14:paraId="22CA61EE"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l’accesso ai Suoi dati personali;</w:t>
      </w:r>
    </w:p>
    <w:p w14:paraId="491BA5CD"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la loro rettifica in caso di inesattezza degli stessi;</w:t>
      </w:r>
    </w:p>
    <w:p w14:paraId="44B4881B"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la cancellazione;</w:t>
      </w:r>
    </w:p>
    <w:p w14:paraId="5CD65D75"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 xml:space="preserve">la limitazione del loro trattamento </w:t>
      </w:r>
    </w:p>
    <w:p w14:paraId="26CC2FB1"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Avrà inoltre: </w:t>
      </w:r>
    </w:p>
    <w:p w14:paraId="024E5925"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il diritto di opporsi al loro trattamento se trattati per il perseguimento di un legittimo interesse del Titolare del Trattamento, qualora ritenesse violati i propri diritti e libertà fondamentali;</w:t>
      </w:r>
    </w:p>
    <w:p w14:paraId="12BE8AA1" w14:textId="77777777" w:rsidR="00B57D0F" w:rsidRPr="00071DC9" w:rsidRDefault="00B57D0F" w:rsidP="00B57D0F">
      <w:pPr>
        <w:pStyle w:val="Corpotesto"/>
        <w:numPr>
          <w:ilvl w:val="0"/>
          <w:numId w:val="25"/>
        </w:numPr>
        <w:ind w:left="567" w:hanging="153"/>
        <w:jc w:val="both"/>
        <w:rPr>
          <w:rFonts w:ascii="Times New Roman" w:hAnsi="Times New Roman" w:cs="Times New Roman"/>
          <w:sz w:val="20"/>
          <w:szCs w:val="16"/>
        </w:rPr>
      </w:pPr>
      <w:r w:rsidRPr="00071DC9">
        <w:rPr>
          <w:rFonts w:ascii="Times New Roman" w:hAnsi="Times New Roman" w:cs="Times New Roman"/>
          <w:sz w:val="20"/>
          <w:szCs w:val="16"/>
        </w:rPr>
        <w:t>il diritto di non essere sottoposto a una decisione basata unicamente su un trattamento decisionale automatizzato, tra cui la profilazione, nei limiti di cui all’art. 22 GDPR;</w:t>
      </w:r>
    </w:p>
    <w:p w14:paraId="32D90015"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il diritto di revocare in qualsiasi momento il Suo consenso in relazione alle finalità per le quali questo è necessario senza pregiudizio per la liceità del trattamento basato sul consenso prima della revoca;</w:t>
      </w:r>
    </w:p>
    <w:p w14:paraId="49E4FBF2"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il diritto alla portabilità dei Suoi dati, ossia il diritto di ricevere in un formato strutturato, di uso comune e leggibile da dispositivo automatico, i dati personali a Lei riferibili;</w:t>
      </w:r>
    </w:p>
    <w:p w14:paraId="70A25657"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ove ritenesse lesi i Suoi diritti, il diritto a proporre reclamo all’autorità di controllo (Autorità Garante per la Protezione dei Dati Personali).</w:t>
      </w:r>
    </w:p>
    <w:p w14:paraId="1ED7493C" w14:textId="77777777" w:rsidR="00B57D0F" w:rsidRPr="00573B4D" w:rsidRDefault="00B57D0F" w:rsidP="00B57D0F">
      <w:pPr>
        <w:pStyle w:val="Corpotesto"/>
        <w:jc w:val="both"/>
        <w:rPr>
          <w:rFonts w:ascii="Times New Roman" w:hAnsi="Times New Roman" w:cs="Times New Roman"/>
          <w:sz w:val="20"/>
          <w:szCs w:val="16"/>
        </w:rPr>
      </w:pPr>
    </w:p>
    <w:p w14:paraId="44213F90"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Si rammenta che i diritti di cui sopra possono conoscere legittime limitazioni in virtù del ruolo e funzioni istituzionali rivestite dal Titolare, conformemente al disposto di cui all’art. 23 GDPR, specialmente lettera “e”, meglio declinati nel Dlgs 196/03 e delle specifiche normative dell’ordinamento italiano poste a presidio di interessi ritenuti rilevanti per lo Stato.</w:t>
      </w:r>
    </w:p>
    <w:p w14:paraId="4A905D11"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In particolare potranno essere compressi i diritti alla cancellazione dei dati ove ciò contrasti con l’obbligo di conservazione documentale in capo all’Ente pubblico conforme al piano di conservazione e di scarto adottato, ed il diritto all’accesso ove ciò pregiudichi esigenze di interesse pubblico rilevante o diritti di eventuali terzi controinteressati, o indagini volte alla repressione di illeciti o perseguimento di reati commessi anche in danno di soggetti vulnerabili.</w:t>
      </w:r>
    </w:p>
    <w:p w14:paraId="1F4F2248"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Tali eventuali limitazioni saranno opposte ed adeguatamente motivate in sede di riscontro a seguito dell’esercizio dei diritti da parte dell’interessato, che sarà fornito nel termine massimo di 1 mese, salvo proroga motivata di ulteriori 2 mesi, comunque preannunciata entro il primo mese.</w:t>
      </w:r>
    </w:p>
    <w:p w14:paraId="39E2D41C" w14:textId="77777777" w:rsidR="00B57D0F" w:rsidRPr="00573B4D" w:rsidRDefault="00B57D0F" w:rsidP="00B57D0F">
      <w:pPr>
        <w:pStyle w:val="Corpotesto"/>
        <w:jc w:val="both"/>
        <w:rPr>
          <w:rFonts w:ascii="Times New Roman" w:hAnsi="Times New Roman" w:cs="Times New Roman"/>
          <w:sz w:val="20"/>
          <w:szCs w:val="16"/>
        </w:rPr>
      </w:pPr>
    </w:p>
    <w:p w14:paraId="4DF0199A" w14:textId="77777777" w:rsidR="00B57D0F" w:rsidRPr="00573B4D" w:rsidRDefault="00B57D0F" w:rsidP="00B57D0F">
      <w:pPr>
        <w:pStyle w:val="Corpotesto"/>
        <w:jc w:val="both"/>
        <w:rPr>
          <w:rFonts w:ascii="Times New Roman" w:hAnsi="Times New Roman" w:cs="Times New Roman"/>
          <w:sz w:val="20"/>
          <w:szCs w:val="16"/>
        </w:rPr>
      </w:pPr>
    </w:p>
    <w:p w14:paraId="0F130436"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Per l’esercizio dei diritti richiamati potrà avvalersi dei già comunicati canali di contatto del Titolare e del Responsabile della Protezione dei dati.</w:t>
      </w:r>
    </w:p>
    <w:p w14:paraId="6795483B"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 </w:t>
      </w:r>
    </w:p>
    <w:p w14:paraId="6500FD9C" w14:textId="77777777" w:rsidR="00B57D0F" w:rsidRPr="00573B4D" w:rsidRDefault="00B57D0F" w:rsidP="00B57D0F">
      <w:pPr>
        <w:pStyle w:val="Corpotesto"/>
        <w:jc w:val="both"/>
        <w:rPr>
          <w:rFonts w:ascii="Times New Roman" w:hAnsi="Times New Roman" w:cs="Times New Roman"/>
          <w:sz w:val="20"/>
          <w:szCs w:val="16"/>
        </w:rPr>
      </w:pPr>
    </w:p>
    <w:p w14:paraId="720E4560"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Il/la sottoscritto/a (cognome e nome) . . . . . . . . . . . . . . . . . . . . . . . . . . . . . . . . . . . . . . . . . . . . . . . . . . . . . . . . . . . .</w:t>
      </w:r>
    </w:p>
    <w:p w14:paraId="28886FCF" w14:textId="77777777" w:rsidR="00B57D0F" w:rsidRPr="00573B4D" w:rsidRDefault="00B57D0F" w:rsidP="00B57D0F">
      <w:pPr>
        <w:pStyle w:val="Corpotesto"/>
        <w:jc w:val="both"/>
        <w:rPr>
          <w:rFonts w:ascii="Times New Roman" w:hAnsi="Times New Roman" w:cs="Times New Roman"/>
          <w:sz w:val="20"/>
          <w:szCs w:val="16"/>
        </w:rPr>
      </w:pPr>
    </w:p>
    <w:p w14:paraId="15361C76"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dichiara di aver ricevuto e compreso l’informativa di cui sopra.</w:t>
      </w:r>
    </w:p>
    <w:p w14:paraId="57EEA08D" w14:textId="77777777" w:rsidR="00B57D0F" w:rsidRPr="00573B4D" w:rsidRDefault="00B57D0F" w:rsidP="00B57D0F">
      <w:pPr>
        <w:pStyle w:val="Corpotesto"/>
        <w:jc w:val="both"/>
        <w:rPr>
          <w:rFonts w:ascii="Times New Roman" w:hAnsi="Times New Roman" w:cs="Times New Roman"/>
          <w:sz w:val="20"/>
          <w:szCs w:val="16"/>
        </w:rPr>
      </w:pPr>
    </w:p>
    <w:p w14:paraId="78921836"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Luogo e data</w:t>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t>Firma</w:t>
      </w:r>
    </w:p>
    <w:p w14:paraId="17B7CB67" w14:textId="77777777" w:rsidR="00B57D0F" w:rsidRPr="00470173" w:rsidRDefault="00B57D0F" w:rsidP="00B57D0F">
      <w:pPr>
        <w:pStyle w:val="Corpotesto"/>
        <w:spacing w:before="9"/>
        <w:rPr>
          <w:rFonts w:ascii="Times New Roman" w:hAnsi="Times New Roman" w:cs="Times New Roman"/>
          <w:sz w:val="16"/>
        </w:rPr>
      </w:pPr>
    </w:p>
    <w:p w14:paraId="696287A7" w14:textId="49613851" w:rsidR="00341648" w:rsidRPr="00341648" w:rsidRDefault="00341648" w:rsidP="00B57D0F">
      <w:pPr>
        <w:autoSpaceDE w:val="0"/>
        <w:autoSpaceDN w:val="0"/>
        <w:adjustRightInd w:val="0"/>
        <w:spacing w:line="240" w:lineRule="auto"/>
        <w:jc w:val="center"/>
        <w:rPr>
          <w:rFonts w:ascii="Times New Roman" w:hAnsi="Times New Roman" w:cs="Times New Roman"/>
          <w:sz w:val="24"/>
          <w:szCs w:val="24"/>
        </w:rPr>
      </w:pPr>
    </w:p>
    <w:sectPr w:rsidR="00341648" w:rsidRPr="00341648" w:rsidSect="00503599">
      <w:head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6862" w14:textId="77777777" w:rsidR="00503599" w:rsidRDefault="00503599" w:rsidP="00F13887">
      <w:pPr>
        <w:spacing w:after="0" w:line="240" w:lineRule="auto"/>
      </w:pPr>
      <w:r>
        <w:separator/>
      </w:r>
    </w:p>
  </w:endnote>
  <w:endnote w:type="continuationSeparator" w:id="0">
    <w:p w14:paraId="45120D7B" w14:textId="77777777" w:rsidR="00503599" w:rsidRDefault="00503599"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4AA7" w14:textId="77777777" w:rsidR="00503599" w:rsidRDefault="00503599" w:rsidP="00F13887">
      <w:pPr>
        <w:spacing w:after="0" w:line="240" w:lineRule="auto"/>
      </w:pPr>
      <w:r>
        <w:separator/>
      </w:r>
    </w:p>
  </w:footnote>
  <w:footnote w:type="continuationSeparator" w:id="0">
    <w:p w14:paraId="0D56D257" w14:textId="77777777" w:rsidR="00503599" w:rsidRDefault="00503599"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C9D0" w14:textId="77777777"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1E3056"/>
    <w:lvl w:ilvl="0">
      <w:numFmt w:val="bullet"/>
      <w:lvlText w:val="*"/>
      <w:lvlJc w:val="left"/>
    </w:lvl>
  </w:abstractNum>
  <w:abstractNum w:abstractNumId="1"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DE5F90"/>
    <w:multiLevelType w:val="hybridMultilevel"/>
    <w:tmpl w:val="3A1A4FA4"/>
    <w:lvl w:ilvl="0" w:tplc="4D9A76BA">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44118C6"/>
    <w:multiLevelType w:val="hybridMultilevel"/>
    <w:tmpl w:val="0F7C705C"/>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9"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104997"/>
    <w:multiLevelType w:val="hybridMultilevel"/>
    <w:tmpl w:val="D410EB90"/>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80E6F"/>
    <w:multiLevelType w:val="hybridMultilevel"/>
    <w:tmpl w:val="EBAA6ECA"/>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5C5093"/>
    <w:multiLevelType w:val="hybridMultilevel"/>
    <w:tmpl w:val="DE66A5E2"/>
    <w:lvl w:ilvl="0" w:tplc="436C075C">
      <w:start w:val="1"/>
      <w:numFmt w:val="bullet"/>
      <w:lvlText w:val=""/>
      <w:lvlJc w:val="left"/>
      <w:pPr>
        <w:ind w:left="1080" w:hanging="360"/>
      </w:pPr>
      <w:rPr>
        <w:rFonts w:ascii="Symbol" w:hAnsi="Symbo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6351445"/>
    <w:multiLevelType w:val="hybridMultilevel"/>
    <w:tmpl w:val="93C0D874"/>
    <w:lvl w:ilvl="0" w:tplc="6F16240C">
      <w:numFmt w:val="bullet"/>
      <w:lvlText w:val="•"/>
      <w:lvlJc w:val="left"/>
      <w:pPr>
        <w:ind w:left="1080" w:hanging="72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A1589F"/>
    <w:multiLevelType w:val="hybridMultilevel"/>
    <w:tmpl w:val="391E8264"/>
    <w:lvl w:ilvl="0" w:tplc="6F16240C">
      <w:numFmt w:val="bullet"/>
      <w:lvlText w:val="•"/>
      <w:lvlJc w:val="left"/>
      <w:pPr>
        <w:ind w:left="1440" w:hanging="720"/>
      </w:pPr>
      <w:rPr>
        <w:rFonts w:ascii="Times New Roman" w:eastAsia="Verdan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8C3CFA"/>
    <w:multiLevelType w:val="hybridMultilevel"/>
    <w:tmpl w:val="63BC99EA"/>
    <w:lvl w:ilvl="0" w:tplc="C4E8847E">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CF5903"/>
    <w:multiLevelType w:val="hybridMultilevel"/>
    <w:tmpl w:val="BB24C37C"/>
    <w:lvl w:ilvl="0" w:tplc="436C075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096E3C"/>
    <w:multiLevelType w:val="hybridMultilevel"/>
    <w:tmpl w:val="8ADC9CD8"/>
    <w:lvl w:ilvl="0" w:tplc="6F16240C">
      <w:numFmt w:val="bullet"/>
      <w:lvlText w:val="•"/>
      <w:lvlJc w:val="left"/>
      <w:pPr>
        <w:ind w:left="720" w:hanging="360"/>
      </w:pPr>
      <w:rPr>
        <w:rFonts w:ascii="Times New Roman" w:eastAsia="Verdana"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0D2CFA"/>
    <w:multiLevelType w:val="hybridMultilevel"/>
    <w:tmpl w:val="6D408A14"/>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70940272">
    <w:abstractNumId w:val="1"/>
  </w:num>
  <w:num w:numId="2" w16cid:durableId="1192570564">
    <w:abstractNumId w:val="26"/>
  </w:num>
  <w:num w:numId="3" w16cid:durableId="640966370">
    <w:abstractNumId w:val="28"/>
  </w:num>
  <w:num w:numId="4" w16cid:durableId="1844466978">
    <w:abstractNumId w:val="3"/>
  </w:num>
  <w:num w:numId="5" w16cid:durableId="342437464">
    <w:abstractNumId w:val="2"/>
  </w:num>
  <w:num w:numId="6" w16cid:durableId="857429030">
    <w:abstractNumId w:val="9"/>
  </w:num>
  <w:num w:numId="7" w16cid:durableId="2018998614">
    <w:abstractNumId w:val="21"/>
  </w:num>
  <w:num w:numId="8" w16cid:durableId="1766880907">
    <w:abstractNumId w:val="4"/>
  </w:num>
  <w:num w:numId="9" w16cid:durableId="125048161">
    <w:abstractNumId w:val="6"/>
  </w:num>
  <w:num w:numId="10" w16cid:durableId="404452764">
    <w:abstractNumId w:val="18"/>
  </w:num>
  <w:num w:numId="11" w16cid:durableId="684285911">
    <w:abstractNumId w:val="5"/>
  </w:num>
  <w:num w:numId="12" w16cid:durableId="582371438">
    <w:abstractNumId w:val="10"/>
  </w:num>
  <w:num w:numId="13" w16cid:durableId="1714234055">
    <w:abstractNumId w:val="24"/>
  </w:num>
  <w:num w:numId="14" w16cid:durableId="1543863908">
    <w:abstractNumId w:val="29"/>
  </w:num>
  <w:num w:numId="15" w16cid:durableId="1911501891">
    <w:abstractNumId w:val="8"/>
  </w:num>
  <w:num w:numId="16" w16cid:durableId="5983934">
    <w:abstractNumId w:val="19"/>
  </w:num>
  <w:num w:numId="17" w16cid:durableId="902837627">
    <w:abstractNumId w:val="25"/>
  </w:num>
  <w:num w:numId="18" w16cid:durableId="1162357090">
    <w:abstractNumId w:val="13"/>
  </w:num>
  <w:num w:numId="19" w16cid:durableId="752816817">
    <w:abstractNumId w:val="17"/>
  </w:num>
  <w:num w:numId="20" w16cid:durableId="1038428204">
    <w:abstractNumId w:val="11"/>
  </w:num>
  <w:num w:numId="21" w16cid:durableId="1975870100">
    <w:abstractNumId w:val="0"/>
    <w:lvlOverride w:ilvl="0">
      <w:lvl w:ilvl="0">
        <w:numFmt w:val="bullet"/>
        <w:lvlText w:val=""/>
        <w:legacy w:legacy="1" w:legacySpace="0" w:legacyIndent="0"/>
        <w:lvlJc w:val="left"/>
        <w:rPr>
          <w:rFonts w:ascii="Symbol" w:hAnsi="Symbol" w:hint="default"/>
        </w:rPr>
      </w:lvl>
    </w:lvlOverride>
  </w:num>
  <w:num w:numId="22" w16cid:durableId="772096939">
    <w:abstractNumId w:val="22"/>
  </w:num>
  <w:num w:numId="23" w16cid:durableId="758332957">
    <w:abstractNumId w:val="23"/>
  </w:num>
  <w:num w:numId="24" w16cid:durableId="60714836">
    <w:abstractNumId w:val="15"/>
  </w:num>
  <w:num w:numId="25" w16cid:durableId="1018696681">
    <w:abstractNumId w:val="16"/>
  </w:num>
  <w:num w:numId="26" w16cid:durableId="763305178">
    <w:abstractNumId w:val="20"/>
  </w:num>
  <w:num w:numId="27" w16cid:durableId="1447505175">
    <w:abstractNumId w:val="27"/>
  </w:num>
  <w:num w:numId="28" w16cid:durableId="1566599515">
    <w:abstractNumId w:val="12"/>
  </w:num>
  <w:num w:numId="29" w16cid:durableId="389889117">
    <w:abstractNumId w:val="7"/>
  </w:num>
  <w:num w:numId="30" w16cid:durableId="892692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2E"/>
    <w:rsid w:val="00032A06"/>
    <w:rsid w:val="000625F4"/>
    <w:rsid w:val="00065E53"/>
    <w:rsid w:val="0007580C"/>
    <w:rsid w:val="000A1E06"/>
    <w:rsid w:val="000B5F48"/>
    <w:rsid w:val="000B7F06"/>
    <w:rsid w:val="000E74E8"/>
    <w:rsid w:val="000F72B7"/>
    <w:rsid w:val="0011134F"/>
    <w:rsid w:val="00160C3A"/>
    <w:rsid w:val="0016352E"/>
    <w:rsid w:val="00164455"/>
    <w:rsid w:val="00194139"/>
    <w:rsid w:val="00195565"/>
    <w:rsid w:val="001D607E"/>
    <w:rsid w:val="001E33B5"/>
    <w:rsid w:val="001E5A00"/>
    <w:rsid w:val="002256A6"/>
    <w:rsid w:val="00235AF0"/>
    <w:rsid w:val="00252AE1"/>
    <w:rsid w:val="002730C8"/>
    <w:rsid w:val="002908CA"/>
    <w:rsid w:val="00295E5B"/>
    <w:rsid w:val="00297CB7"/>
    <w:rsid w:val="002C2344"/>
    <w:rsid w:val="002C2360"/>
    <w:rsid w:val="002E1098"/>
    <w:rsid w:val="00304050"/>
    <w:rsid w:val="00314E80"/>
    <w:rsid w:val="00333F0A"/>
    <w:rsid w:val="00341648"/>
    <w:rsid w:val="00354B69"/>
    <w:rsid w:val="00365387"/>
    <w:rsid w:val="003C17E6"/>
    <w:rsid w:val="003D4232"/>
    <w:rsid w:val="004171B8"/>
    <w:rsid w:val="00430AFD"/>
    <w:rsid w:val="0046030F"/>
    <w:rsid w:val="00466A29"/>
    <w:rsid w:val="004A4C4F"/>
    <w:rsid w:val="004C743F"/>
    <w:rsid w:val="004F193D"/>
    <w:rsid w:val="004F6198"/>
    <w:rsid w:val="00503599"/>
    <w:rsid w:val="00525375"/>
    <w:rsid w:val="00526E40"/>
    <w:rsid w:val="00581218"/>
    <w:rsid w:val="00586701"/>
    <w:rsid w:val="005C704B"/>
    <w:rsid w:val="00633AAD"/>
    <w:rsid w:val="00641B74"/>
    <w:rsid w:val="00672179"/>
    <w:rsid w:val="006A663E"/>
    <w:rsid w:val="006B49DB"/>
    <w:rsid w:val="006E7E50"/>
    <w:rsid w:val="00701834"/>
    <w:rsid w:val="00704039"/>
    <w:rsid w:val="00704E14"/>
    <w:rsid w:val="00717D17"/>
    <w:rsid w:val="0073207C"/>
    <w:rsid w:val="00733807"/>
    <w:rsid w:val="00745602"/>
    <w:rsid w:val="0077519C"/>
    <w:rsid w:val="007E32DD"/>
    <w:rsid w:val="0081370E"/>
    <w:rsid w:val="00842AAC"/>
    <w:rsid w:val="00851A15"/>
    <w:rsid w:val="00857A86"/>
    <w:rsid w:val="008864EF"/>
    <w:rsid w:val="00886710"/>
    <w:rsid w:val="00886BA4"/>
    <w:rsid w:val="008B7E9C"/>
    <w:rsid w:val="008E6E8E"/>
    <w:rsid w:val="008E715D"/>
    <w:rsid w:val="008F08DD"/>
    <w:rsid w:val="00910A76"/>
    <w:rsid w:val="0091232F"/>
    <w:rsid w:val="00931EED"/>
    <w:rsid w:val="00945B62"/>
    <w:rsid w:val="00953ABA"/>
    <w:rsid w:val="009B08F8"/>
    <w:rsid w:val="009C31BB"/>
    <w:rsid w:val="009C4C83"/>
    <w:rsid w:val="009C7AE3"/>
    <w:rsid w:val="00A018A7"/>
    <w:rsid w:val="00A13301"/>
    <w:rsid w:val="00A851B6"/>
    <w:rsid w:val="00A93CAF"/>
    <w:rsid w:val="00AA5E0B"/>
    <w:rsid w:val="00AC40AB"/>
    <w:rsid w:val="00AC42E1"/>
    <w:rsid w:val="00AC6C98"/>
    <w:rsid w:val="00AF230A"/>
    <w:rsid w:val="00B31AFD"/>
    <w:rsid w:val="00B556D7"/>
    <w:rsid w:val="00B57D0F"/>
    <w:rsid w:val="00B801D0"/>
    <w:rsid w:val="00B841D5"/>
    <w:rsid w:val="00B969DE"/>
    <w:rsid w:val="00BC7608"/>
    <w:rsid w:val="00C039C6"/>
    <w:rsid w:val="00C05506"/>
    <w:rsid w:val="00C06448"/>
    <w:rsid w:val="00C242E5"/>
    <w:rsid w:val="00C332A7"/>
    <w:rsid w:val="00C46D5B"/>
    <w:rsid w:val="00C916AE"/>
    <w:rsid w:val="00CB5749"/>
    <w:rsid w:val="00CE0C96"/>
    <w:rsid w:val="00CF6BEA"/>
    <w:rsid w:val="00D34AB1"/>
    <w:rsid w:val="00D62D70"/>
    <w:rsid w:val="00D81B56"/>
    <w:rsid w:val="00D97C30"/>
    <w:rsid w:val="00DC43C3"/>
    <w:rsid w:val="00DE2BC6"/>
    <w:rsid w:val="00E1079D"/>
    <w:rsid w:val="00E256A6"/>
    <w:rsid w:val="00E33319"/>
    <w:rsid w:val="00E7797F"/>
    <w:rsid w:val="00EA778F"/>
    <w:rsid w:val="00EE0FF0"/>
    <w:rsid w:val="00EF4F85"/>
    <w:rsid w:val="00F03853"/>
    <w:rsid w:val="00F13887"/>
    <w:rsid w:val="00F635D0"/>
    <w:rsid w:val="00F63DFA"/>
    <w:rsid w:val="00F77B6C"/>
    <w:rsid w:val="00F90DA0"/>
    <w:rsid w:val="00F916A5"/>
    <w:rsid w:val="00FB4852"/>
    <w:rsid w:val="00FB5137"/>
    <w:rsid w:val="00FC2634"/>
    <w:rsid w:val="00FC7010"/>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2B08"/>
  <w15:docId w15:val="{D44DFD5E-F82B-4F6F-BF69-B0F8F56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71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paragraph" w:styleId="Corpotesto">
    <w:name w:val="Body Text"/>
    <w:basedOn w:val="Normale"/>
    <w:link w:val="CorpotestoCarattere"/>
    <w:uiPriority w:val="1"/>
    <w:qFormat/>
    <w:rsid w:val="00B57D0F"/>
    <w:pPr>
      <w:widowControl w:val="0"/>
      <w:autoSpaceDE w:val="0"/>
      <w:autoSpaceDN w:val="0"/>
      <w:spacing w:after="0" w:line="240" w:lineRule="auto"/>
    </w:pPr>
    <w:rPr>
      <w:rFonts w:ascii="Verdana" w:eastAsia="Verdana" w:hAnsi="Verdana" w:cs="Verdana"/>
      <w:sz w:val="15"/>
      <w:szCs w:val="15"/>
    </w:rPr>
  </w:style>
  <w:style w:type="character" w:customStyle="1" w:styleId="CorpotestoCarattere">
    <w:name w:val="Corpo testo Carattere"/>
    <w:basedOn w:val="Carpredefinitoparagrafo"/>
    <w:link w:val="Corpotesto"/>
    <w:uiPriority w:val="1"/>
    <w:rsid w:val="00B57D0F"/>
    <w:rPr>
      <w:rFonts w:ascii="Verdana" w:eastAsia="Verdana" w:hAnsi="Verdana" w:cs="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ulmona.aq.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sulmona.aq.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berto.ambotta@mailcertificata.it" TargetMode="External"/><Relationship Id="rId5" Type="http://schemas.openxmlformats.org/officeDocument/2006/relationships/footnotes" Target="footnotes.xml"/><Relationship Id="rId10" Type="http://schemas.openxmlformats.org/officeDocument/2006/relationships/hyperlink" Target="mailto:rpd@comune.sulmona.aq.it" TargetMode="External"/><Relationship Id="rId4" Type="http://schemas.openxmlformats.org/officeDocument/2006/relationships/webSettings" Target="webSettings.xml"/><Relationship Id="rId9" Type="http://schemas.openxmlformats.org/officeDocument/2006/relationships/hyperlink" Target="https://www.comune.sulmona.aq.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2662</Words>
  <Characters>15178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Server</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NB</cp:lastModifiedBy>
  <cp:revision>2</cp:revision>
  <dcterms:created xsi:type="dcterms:W3CDTF">2024-01-19T10:46:00Z</dcterms:created>
  <dcterms:modified xsi:type="dcterms:W3CDTF">2024-01-19T10:46:00Z</dcterms:modified>
</cp:coreProperties>
</file>